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30B78" w14:textId="77777777" w:rsidR="00C80D8D" w:rsidRPr="00734EBD" w:rsidRDefault="00734EBD" w:rsidP="00734EBD">
      <w:pPr>
        <w:pStyle w:val="Default"/>
        <w:spacing w:line="360" w:lineRule="auto"/>
        <w:jc w:val="right"/>
        <w:rPr>
          <w:bCs/>
          <w:sz w:val="20"/>
          <w:szCs w:val="20"/>
        </w:rPr>
      </w:pPr>
      <w:r w:rsidRPr="00734EBD">
        <w:rPr>
          <w:bCs/>
          <w:sz w:val="20"/>
          <w:szCs w:val="20"/>
        </w:rPr>
        <w:t xml:space="preserve">Barlinek, dnia </w:t>
      </w:r>
      <w:r w:rsidR="009C4F3A">
        <w:rPr>
          <w:bCs/>
          <w:sz w:val="20"/>
          <w:szCs w:val="20"/>
        </w:rPr>
        <w:t>11</w:t>
      </w:r>
      <w:r w:rsidR="00797FC7">
        <w:rPr>
          <w:bCs/>
          <w:sz w:val="20"/>
          <w:szCs w:val="20"/>
        </w:rPr>
        <w:t>.03</w:t>
      </w:r>
      <w:r w:rsidR="0026714B">
        <w:rPr>
          <w:bCs/>
          <w:sz w:val="20"/>
          <w:szCs w:val="20"/>
        </w:rPr>
        <w:t>.2016 r.</w:t>
      </w:r>
    </w:p>
    <w:p w14:paraId="454BCB37" w14:textId="77777777" w:rsidR="00C80D8D" w:rsidRDefault="00C80D8D" w:rsidP="00734EBD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ZAPYTANIE OFERTOWE</w:t>
      </w:r>
      <w:r w:rsidR="00C27FF5">
        <w:rPr>
          <w:b/>
          <w:bCs/>
          <w:sz w:val="20"/>
          <w:szCs w:val="20"/>
        </w:rPr>
        <w:t xml:space="preserve"> NR 4</w:t>
      </w:r>
      <w:r w:rsidR="00561F27">
        <w:rPr>
          <w:b/>
          <w:bCs/>
          <w:sz w:val="20"/>
          <w:szCs w:val="20"/>
        </w:rPr>
        <w:t>/1.5/2016</w:t>
      </w:r>
    </w:p>
    <w:p w14:paraId="07BFE7E8" w14:textId="77777777" w:rsidR="009126D9" w:rsidRDefault="009126D9" w:rsidP="00734EBD">
      <w:pPr>
        <w:pStyle w:val="Default"/>
        <w:spacing w:line="360" w:lineRule="auto"/>
        <w:jc w:val="both"/>
        <w:rPr>
          <w:sz w:val="20"/>
          <w:szCs w:val="20"/>
        </w:rPr>
      </w:pPr>
    </w:p>
    <w:p w14:paraId="68306A79" w14:textId="77777777" w:rsidR="00734EBD" w:rsidRPr="009126D9" w:rsidRDefault="009126D9" w:rsidP="009126D9">
      <w:pPr>
        <w:pStyle w:val="Default"/>
        <w:numPr>
          <w:ilvl w:val="0"/>
          <w:numId w:val="1"/>
        </w:num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Nazwa, adres i dane teleadresowe</w:t>
      </w:r>
      <w:r w:rsidR="00382A28">
        <w:rPr>
          <w:b/>
          <w:sz w:val="20"/>
          <w:szCs w:val="20"/>
        </w:rPr>
        <w:t xml:space="preserve"> </w:t>
      </w:r>
      <w:r w:rsidR="00D679B3">
        <w:rPr>
          <w:b/>
          <w:sz w:val="20"/>
          <w:szCs w:val="20"/>
        </w:rPr>
        <w:t>Zamawiającego</w:t>
      </w:r>
      <w:r>
        <w:rPr>
          <w:b/>
          <w:sz w:val="20"/>
          <w:szCs w:val="20"/>
        </w:rPr>
        <w:t>.</w:t>
      </w:r>
    </w:p>
    <w:p w14:paraId="247190D4" w14:textId="77777777" w:rsidR="00C80D8D" w:rsidRPr="00FE39AD" w:rsidRDefault="00C80D8D" w:rsidP="00734EBD">
      <w:pPr>
        <w:pStyle w:val="Default"/>
        <w:spacing w:line="360" w:lineRule="auto"/>
        <w:ind w:firstLine="708"/>
        <w:jc w:val="both"/>
        <w:rPr>
          <w:sz w:val="20"/>
          <w:szCs w:val="20"/>
          <w:lang w:val="en-US"/>
        </w:rPr>
      </w:pPr>
      <w:r w:rsidRPr="00FE39AD">
        <w:rPr>
          <w:sz w:val="20"/>
          <w:szCs w:val="20"/>
          <w:lang w:val="en-US"/>
        </w:rPr>
        <w:t>INT. PRODUCTION JCS Sp. z o.o.</w:t>
      </w:r>
    </w:p>
    <w:p w14:paraId="33CDEBEF" w14:textId="77777777" w:rsidR="00C80D8D" w:rsidRPr="009E5D68" w:rsidRDefault="00C80D8D" w:rsidP="00734EBD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  <w:r w:rsidRPr="009E5D68">
        <w:rPr>
          <w:sz w:val="20"/>
          <w:szCs w:val="20"/>
        </w:rPr>
        <w:t xml:space="preserve">ul. </w:t>
      </w:r>
      <w:r w:rsidR="00A26A9A">
        <w:rPr>
          <w:sz w:val="20"/>
          <w:szCs w:val="20"/>
        </w:rPr>
        <w:t>Pełczycka 17</w:t>
      </w:r>
    </w:p>
    <w:p w14:paraId="7DE0FE45" w14:textId="77777777" w:rsidR="00C80D8D" w:rsidRDefault="00C80D8D" w:rsidP="00734EBD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  <w:r w:rsidRPr="009E5D68">
        <w:rPr>
          <w:sz w:val="20"/>
          <w:szCs w:val="20"/>
        </w:rPr>
        <w:t>74</w:t>
      </w:r>
      <w:r w:rsidR="009E5D68" w:rsidRPr="009E5D68">
        <w:rPr>
          <w:sz w:val="20"/>
          <w:szCs w:val="20"/>
        </w:rPr>
        <w:t>-320 Barlinek</w:t>
      </w:r>
    </w:p>
    <w:p w14:paraId="3B87A416" w14:textId="77777777" w:rsidR="008A7355" w:rsidRDefault="008A7355" w:rsidP="00734EBD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</w:p>
    <w:p w14:paraId="5DAEC61E" w14:textId="77777777" w:rsidR="0026714B" w:rsidRDefault="0026714B" w:rsidP="0026714B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  <w:r w:rsidRPr="008A7355">
        <w:rPr>
          <w:b/>
          <w:sz w:val="20"/>
          <w:szCs w:val="20"/>
        </w:rPr>
        <w:t>Osoba kontaktowa:</w:t>
      </w:r>
      <w:r>
        <w:rPr>
          <w:sz w:val="20"/>
          <w:szCs w:val="20"/>
        </w:rPr>
        <w:t xml:space="preserve"> Mariusz Urban</w:t>
      </w:r>
    </w:p>
    <w:p w14:paraId="14F35CD8" w14:textId="77777777" w:rsidR="0026714B" w:rsidRPr="0026714B" w:rsidRDefault="0026714B" w:rsidP="0026714B">
      <w:pPr>
        <w:pStyle w:val="Default"/>
        <w:spacing w:line="360" w:lineRule="auto"/>
        <w:ind w:firstLine="708"/>
        <w:jc w:val="both"/>
        <w:rPr>
          <w:sz w:val="20"/>
          <w:szCs w:val="20"/>
          <w:lang w:val="en-US"/>
        </w:rPr>
      </w:pPr>
      <w:proofErr w:type="spellStart"/>
      <w:r w:rsidRPr="0026714B">
        <w:rPr>
          <w:sz w:val="20"/>
          <w:szCs w:val="20"/>
          <w:lang w:val="en-US"/>
        </w:rPr>
        <w:t>kom</w:t>
      </w:r>
      <w:proofErr w:type="spellEnd"/>
      <w:r w:rsidRPr="0026714B">
        <w:rPr>
          <w:sz w:val="20"/>
          <w:szCs w:val="20"/>
          <w:lang w:val="en-US"/>
        </w:rPr>
        <w:t xml:space="preserve">. +48 600 801 064 </w:t>
      </w:r>
    </w:p>
    <w:p w14:paraId="573D8C2E" w14:textId="77777777" w:rsidR="0026714B" w:rsidRPr="008A7355" w:rsidRDefault="0026714B" w:rsidP="0026714B">
      <w:pPr>
        <w:pStyle w:val="Default"/>
        <w:spacing w:line="360" w:lineRule="auto"/>
        <w:ind w:firstLine="708"/>
        <w:jc w:val="both"/>
        <w:rPr>
          <w:sz w:val="20"/>
          <w:szCs w:val="20"/>
          <w:lang w:val="en-US"/>
        </w:rPr>
      </w:pPr>
      <w:r w:rsidRPr="008A7355">
        <w:rPr>
          <w:sz w:val="20"/>
          <w:szCs w:val="20"/>
          <w:lang w:val="en-US"/>
        </w:rPr>
        <w:t>tel. +48 95</w:t>
      </w:r>
      <w:r>
        <w:rPr>
          <w:sz w:val="20"/>
          <w:szCs w:val="20"/>
          <w:lang w:val="en-US"/>
        </w:rPr>
        <w:t> 746 10 34</w:t>
      </w:r>
    </w:p>
    <w:p w14:paraId="6F37A603" w14:textId="77777777" w:rsidR="0026714B" w:rsidRDefault="0026714B" w:rsidP="0026714B">
      <w:pPr>
        <w:pStyle w:val="Default"/>
        <w:spacing w:line="360" w:lineRule="auto"/>
        <w:ind w:firstLine="708"/>
        <w:jc w:val="both"/>
        <w:rPr>
          <w:sz w:val="20"/>
          <w:szCs w:val="20"/>
          <w:lang w:val="en-US"/>
        </w:rPr>
      </w:pPr>
      <w:r w:rsidRPr="008A7355">
        <w:rPr>
          <w:sz w:val="20"/>
          <w:szCs w:val="20"/>
          <w:lang w:val="en-US"/>
        </w:rPr>
        <w:t xml:space="preserve">e-mail: </w:t>
      </w:r>
      <w:hyperlink r:id="rId8" w:history="1">
        <w:r w:rsidRPr="00D74AB2">
          <w:rPr>
            <w:rStyle w:val="Hipercze"/>
            <w:sz w:val="20"/>
            <w:szCs w:val="20"/>
            <w:lang w:val="en-US"/>
          </w:rPr>
          <w:t>m.urban@int-production.pl</w:t>
        </w:r>
      </w:hyperlink>
    </w:p>
    <w:p w14:paraId="44E8B11C" w14:textId="77777777" w:rsidR="00DB7EC7" w:rsidRPr="008A7355" w:rsidRDefault="00DB7EC7" w:rsidP="00734EBD">
      <w:pPr>
        <w:pStyle w:val="Default"/>
        <w:spacing w:line="360" w:lineRule="auto"/>
        <w:ind w:firstLine="708"/>
        <w:jc w:val="both"/>
        <w:rPr>
          <w:sz w:val="20"/>
          <w:szCs w:val="20"/>
          <w:lang w:val="en-US"/>
        </w:rPr>
      </w:pPr>
    </w:p>
    <w:p w14:paraId="2DDF47EE" w14:textId="77777777" w:rsidR="00734EBD" w:rsidRPr="006C0530" w:rsidRDefault="00DB7EC7" w:rsidP="009126D9">
      <w:pPr>
        <w:pStyle w:val="Default"/>
        <w:spacing w:line="360" w:lineRule="auto"/>
        <w:jc w:val="both"/>
        <w:rPr>
          <w:i/>
          <w:sz w:val="20"/>
          <w:szCs w:val="20"/>
        </w:rPr>
      </w:pPr>
      <w:r>
        <w:rPr>
          <w:sz w:val="20"/>
          <w:szCs w:val="20"/>
          <w:lang w:val="en-US"/>
        </w:rPr>
        <w:tab/>
      </w:r>
      <w:r w:rsidRPr="006C0530">
        <w:rPr>
          <w:i/>
          <w:sz w:val="20"/>
          <w:szCs w:val="20"/>
        </w:rPr>
        <w:t>Zamawiający nie podlega ustawie PZP.</w:t>
      </w:r>
    </w:p>
    <w:p w14:paraId="69D7373F" w14:textId="77777777" w:rsidR="00734EBD" w:rsidRDefault="009126D9" w:rsidP="00734EBD">
      <w:pPr>
        <w:pStyle w:val="Default"/>
        <w:numPr>
          <w:ilvl w:val="0"/>
          <w:numId w:val="1"/>
        </w:num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Opis przedmiotu zamówienia.</w:t>
      </w:r>
    </w:p>
    <w:p w14:paraId="006F582A" w14:textId="77777777" w:rsidR="00797FC7" w:rsidRDefault="00797FC7" w:rsidP="00797FC7">
      <w:pPr>
        <w:pStyle w:val="Default"/>
        <w:spacing w:line="36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Dostawa</w:t>
      </w:r>
      <w:r w:rsidR="0086386F">
        <w:rPr>
          <w:b/>
          <w:sz w:val="28"/>
          <w:szCs w:val="28"/>
        </w:rPr>
        <w:t xml:space="preserve"> i montaż suwnic</w:t>
      </w:r>
      <w:r w:rsidR="00FE39AD">
        <w:rPr>
          <w:b/>
          <w:sz w:val="28"/>
          <w:szCs w:val="28"/>
        </w:rPr>
        <w:t xml:space="preserve"> pomostowych, (</w:t>
      </w:r>
      <w:proofErr w:type="spellStart"/>
      <w:r w:rsidR="0086386F">
        <w:rPr>
          <w:b/>
          <w:sz w:val="28"/>
          <w:szCs w:val="28"/>
        </w:rPr>
        <w:t>natorowych</w:t>
      </w:r>
      <w:proofErr w:type="spellEnd"/>
      <w:r w:rsidR="00FE39AD">
        <w:rPr>
          <w:b/>
          <w:sz w:val="28"/>
          <w:szCs w:val="28"/>
        </w:rPr>
        <w:t>)</w:t>
      </w:r>
      <w:r w:rsidR="0086386F">
        <w:rPr>
          <w:b/>
          <w:sz w:val="28"/>
          <w:szCs w:val="28"/>
        </w:rPr>
        <w:t xml:space="preserve"> jednodźwigarowych</w:t>
      </w:r>
      <w:r>
        <w:rPr>
          <w:b/>
          <w:sz w:val="28"/>
          <w:szCs w:val="28"/>
        </w:rPr>
        <w:t xml:space="preserve"> 2,5 tony i 5 ton</w:t>
      </w:r>
      <w:r w:rsidR="0086386F">
        <w:rPr>
          <w:b/>
          <w:sz w:val="28"/>
          <w:szCs w:val="28"/>
        </w:rPr>
        <w:t xml:space="preserve"> wraz z konstrukcją i podtorzem </w:t>
      </w:r>
      <w:r>
        <w:rPr>
          <w:b/>
          <w:sz w:val="28"/>
          <w:szCs w:val="28"/>
        </w:rPr>
        <w:t>w hali produkcyjnej.</w:t>
      </w:r>
    </w:p>
    <w:p w14:paraId="4A95E26D" w14:textId="77777777" w:rsidR="0086386F" w:rsidRDefault="0086386F" w:rsidP="00797FC7">
      <w:pPr>
        <w:pStyle w:val="Default"/>
        <w:spacing w:line="360" w:lineRule="auto"/>
        <w:ind w:left="720"/>
        <w:jc w:val="both"/>
        <w:rPr>
          <w:sz w:val="20"/>
          <w:szCs w:val="20"/>
        </w:rPr>
      </w:pPr>
      <w:r w:rsidRPr="0086386F">
        <w:rPr>
          <w:sz w:val="20"/>
          <w:szCs w:val="20"/>
          <w:u w:val="single"/>
        </w:rPr>
        <w:t xml:space="preserve">Kod CPV </w:t>
      </w:r>
      <w:r>
        <w:rPr>
          <w:sz w:val="20"/>
          <w:szCs w:val="20"/>
        </w:rPr>
        <w:t>:</w:t>
      </w:r>
    </w:p>
    <w:p w14:paraId="731C5F04" w14:textId="77777777" w:rsidR="0086386F" w:rsidRPr="00FE39AD" w:rsidRDefault="0086386F" w:rsidP="00797FC7">
      <w:pPr>
        <w:pStyle w:val="Default"/>
        <w:spacing w:line="360" w:lineRule="auto"/>
        <w:ind w:left="720"/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FE39AD">
        <w:rPr>
          <w:b/>
          <w:sz w:val="20"/>
          <w:szCs w:val="20"/>
        </w:rPr>
        <w:t>- suwnice – 42414210-6</w:t>
      </w:r>
    </w:p>
    <w:p w14:paraId="22760594" w14:textId="77777777" w:rsidR="0086386F" w:rsidRPr="00481E59" w:rsidRDefault="0086386F" w:rsidP="00797FC7">
      <w:pPr>
        <w:pStyle w:val="Default"/>
        <w:spacing w:line="360" w:lineRule="auto"/>
        <w:ind w:left="720"/>
        <w:jc w:val="both"/>
        <w:rPr>
          <w:b/>
          <w:sz w:val="20"/>
          <w:szCs w:val="20"/>
          <w:u w:val="single"/>
        </w:rPr>
      </w:pPr>
      <w:r w:rsidRPr="00481E59">
        <w:rPr>
          <w:b/>
          <w:sz w:val="20"/>
          <w:szCs w:val="20"/>
        </w:rPr>
        <w:t xml:space="preserve">A. </w:t>
      </w:r>
      <w:r w:rsidRPr="00481E59">
        <w:rPr>
          <w:b/>
          <w:sz w:val="20"/>
          <w:szCs w:val="20"/>
          <w:u w:val="single"/>
        </w:rPr>
        <w:t>Suwnica 2,5 t – minimalne parametry, wymagania i wyposażenie:</w:t>
      </w:r>
    </w:p>
    <w:p w14:paraId="24C0D29D" w14:textId="77777777" w:rsidR="0086386F" w:rsidRDefault="0086386F" w:rsidP="00797FC7">
      <w:pPr>
        <w:pStyle w:val="Default"/>
        <w:spacing w:line="360" w:lineRule="auto"/>
        <w:ind w:left="720"/>
        <w:jc w:val="both"/>
        <w:rPr>
          <w:sz w:val="20"/>
          <w:szCs w:val="20"/>
        </w:rPr>
      </w:pPr>
      <w:r w:rsidRPr="0086386F">
        <w:rPr>
          <w:sz w:val="20"/>
          <w:szCs w:val="20"/>
        </w:rPr>
        <w:t xml:space="preserve">- dopuszczalne obciążenie robocze </w:t>
      </w:r>
      <w:r>
        <w:rPr>
          <w:sz w:val="20"/>
          <w:szCs w:val="20"/>
        </w:rPr>
        <w:t>……………………….2,5 ton</w:t>
      </w:r>
    </w:p>
    <w:p w14:paraId="145C8E54" w14:textId="77777777" w:rsidR="0086386F" w:rsidRDefault="0086386F" w:rsidP="00797FC7">
      <w:pPr>
        <w:pStyle w:val="Default"/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- rozpiętość …………</w:t>
      </w:r>
      <w:r w:rsidR="00FE39AD">
        <w:rPr>
          <w:sz w:val="20"/>
          <w:szCs w:val="20"/>
        </w:rPr>
        <w:t>………………………………………...8</w:t>
      </w:r>
      <w:r>
        <w:rPr>
          <w:sz w:val="20"/>
          <w:szCs w:val="20"/>
        </w:rPr>
        <w:t>.0 m</w:t>
      </w:r>
    </w:p>
    <w:p w14:paraId="3DCCF652" w14:textId="77777777" w:rsidR="0086386F" w:rsidRDefault="0086386F" w:rsidP="00797FC7">
      <w:pPr>
        <w:pStyle w:val="Default"/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- wysokość podnoszenia…………………………………….3,0 m</w:t>
      </w:r>
    </w:p>
    <w:p w14:paraId="7B127E67" w14:textId="77777777" w:rsidR="0086386F" w:rsidRDefault="0086386F" w:rsidP="00797FC7">
      <w:pPr>
        <w:pStyle w:val="Default"/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- napięcie zasilania …………………………………………..</w:t>
      </w:r>
      <w:r w:rsidR="00414DD1">
        <w:rPr>
          <w:sz w:val="20"/>
          <w:szCs w:val="20"/>
        </w:rPr>
        <w:t>3x400V, 50Hz</w:t>
      </w:r>
    </w:p>
    <w:p w14:paraId="0F8834B9" w14:textId="77777777" w:rsidR="00414DD1" w:rsidRDefault="00414DD1" w:rsidP="00797FC7">
      <w:pPr>
        <w:pStyle w:val="Default"/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- torowisko i konstrukcja według projektu zamawiającego o parametrach:</w:t>
      </w:r>
    </w:p>
    <w:p w14:paraId="775B680F" w14:textId="77777777" w:rsidR="00414DD1" w:rsidRDefault="00414DD1" w:rsidP="009829E4">
      <w:pPr>
        <w:pStyle w:val="Default"/>
        <w:numPr>
          <w:ilvl w:val="0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Torowisko – belki 2x18 m podparte słupami co 6 metrów</w:t>
      </w:r>
    </w:p>
    <w:p w14:paraId="08B3F2E6" w14:textId="77777777" w:rsidR="009829E4" w:rsidRPr="009829E4" w:rsidRDefault="009829E4" w:rsidP="009829E4">
      <w:pPr>
        <w:pStyle w:val="Default"/>
        <w:numPr>
          <w:ilvl w:val="0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Wysokość słupów ~3,5 m – 4 szt. na stronę</w:t>
      </w:r>
    </w:p>
    <w:p w14:paraId="7A7A274F" w14:textId="77777777" w:rsidR="00414DD1" w:rsidRDefault="00414DD1" w:rsidP="00797FC7">
      <w:pPr>
        <w:pStyle w:val="Default"/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- sterowanie – kaseta na kablu</w:t>
      </w:r>
    </w:p>
    <w:p w14:paraId="3B430606" w14:textId="77777777" w:rsidR="00414DD1" w:rsidRDefault="00414DD1" w:rsidP="00797FC7">
      <w:pPr>
        <w:pStyle w:val="Default"/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- zasilanie suwnicy – szynoprzewodem na długości 18 metrów</w:t>
      </w:r>
    </w:p>
    <w:p w14:paraId="154AE5A1" w14:textId="77777777" w:rsidR="00481E59" w:rsidRDefault="009C4F3A" w:rsidP="00797FC7">
      <w:pPr>
        <w:pStyle w:val="Default"/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zawiesie</w:t>
      </w:r>
      <w:proofErr w:type="spellEnd"/>
      <w:r>
        <w:rPr>
          <w:sz w:val="20"/>
          <w:szCs w:val="20"/>
        </w:rPr>
        <w:t xml:space="preserve"> do blach ( w układzie poziomym</w:t>
      </w:r>
      <w:r w:rsidR="002E77AC">
        <w:rPr>
          <w:sz w:val="20"/>
          <w:szCs w:val="20"/>
        </w:rPr>
        <w:t xml:space="preserve">),jeden komplet zawiesi linowych , łańcuchowych </w:t>
      </w:r>
      <w:r w:rsidR="009C48ED">
        <w:rPr>
          <w:sz w:val="20"/>
          <w:szCs w:val="20"/>
        </w:rPr>
        <w:t xml:space="preserve">jednocięgnowych zakończonych hakiem i dwupętlowych bez haka jak </w:t>
      </w:r>
      <w:r w:rsidR="002E77AC">
        <w:rPr>
          <w:sz w:val="20"/>
          <w:szCs w:val="20"/>
        </w:rPr>
        <w:t xml:space="preserve">i </w:t>
      </w:r>
      <w:proofErr w:type="spellStart"/>
      <w:r w:rsidR="002E77AC">
        <w:rPr>
          <w:sz w:val="20"/>
          <w:szCs w:val="20"/>
        </w:rPr>
        <w:t>polisterowych</w:t>
      </w:r>
      <w:proofErr w:type="spellEnd"/>
      <w:r w:rsidR="002E77AC">
        <w:rPr>
          <w:sz w:val="20"/>
          <w:szCs w:val="20"/>
        </w:rPr>
        <w:t xml:space="preserve"> oraz  chwytak próżniowy lub magnetyczny </w:t>
      </w:r>
      <w:r w:rsidR="005E5FFE">
        <w:rPr>
          <w:sz w:val="20"/>
          <w:szCs w:val="20"/>
        </w:rPr>
        <w:t>o udźwigu do 2.0</w:t>
      </w:r>
      <w:r>
        <w:rPr>
          <w:sz w:val="20"/>
          <w:szCs w:val="20"/>
        </w:rPr>
        <w:t>00 kg</w:t>
      </w:r>
    </w:p>
    <w:p w14:paraId="755815F8" w14:textId="77777777" w:rsidR="004A7DCC" w:rsidRDefault="004A7DCC" w:rsidP="00797FC7">
      <w:pPr>
        <w:pStyle w:val="Default"/>
        <w:spacing w:line="360" w:lineRule="auto"/>
        <w:ind w:left="720"/>
        <w:jc w:val="both"/>
        <w:rPr>
          <w:sz w:val="20"/>
          <w:szCs w:val="20"/>
        </w:rPr>
      </w:pPr>
    </w:p>
    <w:p w14:paraId="4F4FCC0B" w14:textId="77777777" w:rsidR="004A7DCC" w:rsidRDefault="004A7DCC" w:rsidP="00797FC7">
      <w:pPr>
        <w:pStyle w:val="Default"/>
        <w:spacing w:line="360" w:lineRule="auto"/>
        <w:ind w:left="72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B. </w:t>
      </w:r>
      <w:r>
        <w:rPr>
          <w:b/>
          <w:sz w:val="20"/>
          <w:szCs w:val="20"/>
          <w:u w:val="single"/>
        </w:rPr>
        <w:t>Suwnica 5 t – minimalne parametry, wymagania i wyposażenie:</w:t>
      </w:r>
    </w:p>
    <w:p w14:paraId="4353B310" w14:textId="77777777" w:rsidR="004A7DCC" w:rsidRDefault="004A7DCC" w:rsidP="00797FC7">
      <w:pPr>
        <w:pStyle w:val="Default"/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- dopuszczalne obciążenie robocze………………………5 ton</w:t>
      </w:r>
    </w:p>
    <w:p w14:paraId="7D094A52" w14:textId="77777777" w:rsidR="004A7DCC" w:rsidRDefault="004A7DCC" w:rsidP="00797FC7">
      <w:pPr>
        <w:pStyle w:val="Default"/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- rozpiętość w osiach ………………………………………16,6 m</w:t>
      </w:r>
    </w:p>
    <w:p w14:paraId="68752000" w14:textId="77777777" w:rsidR="004A7DCC" w:rsidRDefault="004A7DCC" w:rsidP="00797FC7">
      <w:pPr>
        <w:pStyle w:val="Default"/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- wysokość podnoszenia…………………………………..3 m</w:t>
      </w:r>
    </w:p>
    <w:p w14:paraId="705995B6" w14:textId="77777777" w:rsidR="004A7DCC" w:rsidRDefault="004A7DCC" w:rsidP="00797FC7">
      <w:pPr>
        <w:pStyle w:val="Default"/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- napięcie zasilania…………………………………………3x400V 50Hz</w:t>
      </w:r>
    </w:p>
    <w:p w14:paraId="37D14EAB" w14:textId="77777777" w:rsidR="004A7DCC" w:rsidRDefault="004A7DCC" w:rsidP="00797FC7">
      <w:pPr>
        <w:pStyle w:val="Default"/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- torowisko i konstrukcja według projektu zamawiającego o parametrach:</w:t>
      </w:r>
    </w:p>
    <w:p w14:paraId="73C3D128" w14:textId="77777777" w:rsidR="004A7DCC" w:rsidRPr="00EC2FDC" w:rsidRDefault="004A7DCC" w:rsidP="004A7DCC">
      <w:pPr>
        <w:pStyle w:val="Default"/>
        <w:numPr>
          <w:ilvl w:val="0"/>
          <w:numId w:val="30"/>
        </w:numPr>
        <w:spacing w:line="36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Torowisko o długości 27 m podparte</w:t>
      </w:r>
      <w:r w:rsidR="00EC2FDC">
        <w:rPr>
          <w:sz w:val="20"/>
          <w:szCs w:val="20"/>
        </w:rPr>
        <w:t xml:space="preserve"> 10</w:t>
      </w:r>
      <w:r>
        <w:rPr>
          <w:sz w:val="20"/>
          <w:szCs w:val="20"/>
        </w:rPr>
        <w:t xml:space="preserve"> słupami co 6,</w:t>
      </w:r>
      <w:r w:rsidR="00EC2FDC">
        <w:rPr>
          <w:sz w:val="20"/>
          <w:szCs w:val="20"/>
        </w:rPr>
        <w:t>75 m</w:t>
      </w:r>
    </w:p>
    <w:p w14:paraId="3A3BDFF8" w14:textId="77777777" w:rsidR="00EC2FDC" w:rsidRPr="00EC2FDC" w:rsidRDefault="00EC2FDC" w:rsidP="004A7DCC">
      <w:pPr>
        <w:pStyle w:val="Default"/>
        <w:numPr>
          <w:ilvl w:val="0"/>
          <w:numId w:val="30"/>
        </w:numPr>
        <w:spacing w:line="36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Słupy mocowane do stóp fundamentowych wykonanych przez zamawiającego</w:t>
      </w:r>
    </w:p>
    <w:p w14:paraId="260C116D" w14:textId="77777777" w:rsidR="00EC2FDC" w:rsidRPr="00275629" w:rsidRDefault="00EC2FDC" w:rsidP="004A7DCC">
      <w:pPr>
        <w:pStyle w:val="Default"/>
        <w:numPr>
          <w:ilvl w:val="0"/>
          <w:numId w:val="30"/>
        </w:numPr>
        <w:spacing w:line="36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Wysokość słupów ~3,5 m – 5 sztuk na stronę</w:t>
      </w:r>
    </w:p>
    <w:p w14:paraId="38053E64" w14:textId="77777777" w:rsidR="00275629" w:rsidRDefault="00275629" w:rsidP="00275629">
      <w:pPr>
        <w:pStyle w:val="Default"/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- sterowanie – kaseta na kablu</w:t>
      </w:r>
    </w:p>
    <w:p w14:paraId="3C375A38" w14:textId="77777777" w:rsidR="00275629" w:rsidRDefault="00275629" w:rsidP="00275629">
      <w:pPr>
        <w:pStyle w:val="Default"/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- zasilanie suwnicy – szynoprzewodem na długości 27 metrów</w:t>
      </w:r>
    </w:p>
    <w:p w14:paraId="328CF2A8" w14:textId="77777777" w:rsidR="009C48ED" w:rsidRDefault="009C48ED" w:rsidP="009C48ED">
      <w:pPr>
        <w:pStyle w:val="Default"/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 w:rsidR="003D66BC">
        <w:rPr>
          <w:sz w:val="20"/>
          <w:szCs w:val="20"/>
        </w:rPr>
        <w:t>zawiesia</w:t>
      </w:r>
      <w:proofErr w:type="spellEnd"/>
      <w:r>
        <w:rPr>
          <w:sz w:val="20"/>
          <w:szCs w:val="20"/>
        </w:rPr>
        <w:t xml:space="preserve"> do blach ( w układzie poziomym),jeden komplet zawiesi linowych , łańcuchowych jednocięgnowych zakończonych hakiem i dwupętlowych bez haka jak i </w:t>
      </w:r>
      <w:proofErr w:type="spellStart"/>
      <w:r>
        <w:rPr>
          <w:sz w:val="20"/>
          <w:szCs w:val="20"/>
        </w:rPr>
        <w:t>polisterowych</w:t>
      </w:r>
      <w:proofErr w:type="spellEnd"/>
      <w:r>
        <w:rPr>
          <w:sz w:val="20"/>
          <w:szCs w:val="20"/>
        </w:rPr>
        <w:t xml:space="preserve"> jedno cięgnowych bez haka oraz </w:t>
      </w:r>
      <w:proofErr w:type="spellStart"/>
      <w:r>
        <w:rPr>
          <w:sz w:val="20"/>
          <w:szCs w:val="20"/>
        </w:rPr>
        <w:t>polisterowych</w:t>
      </w:r>
      <w:proofErr w:type="spellEnd"/>
      <w:r>
        <w:rPr>
          <w:sz w:val="20"/>
          <w:szCs w:val="20"/>
        </w:rPr>
        <w:t xml:space="preserve"> jednocięgnowych zakończonych hakiem </w:t>
      </w:r>
      <w:r w:rsidR="003D66BC">
        <w:rPr>
          <w:sz w:val="20"/>
          <w:szCs w:val="20"/>
        </w:rPr>
        <w:t xml:space="preserve">. </w:t>
      </w:r>
      <w:proofErr w:type="spellStart"/>
      <w:r w:rsidR="003D66BC">
        <w:rPr>
          <w:sz w:val="20"/>
          <w:szCs w:val="20"/>
        </w:rPr>
        <w:t>Zawiesia</w:t>
      </w:r>
      <w:proofErr w:type="spellEnd"/>
      <w:r w:rsidR="003D66BC">
        <w:rPr>
          <w:sz w:val="20"/>
          <w:szCs w:val="20"/>
        </w:rPr>
        <w:t xml:space="preserve"> dostosować do właściwych obciążeń roboczych wynikających ze specyfikacji suwnicy.</w:t>
      </w:r>
    </w:p>
    <w:p w14:paraId="6445E87A" w14:textId="77777777" w:rsidR="00275629" w:rsidRDefault="00275629" w:rsidP="00275629">
      <w:pPr>
        <w:pStyle w:val="Default"/>
        <w:spacing w:line="360" w:lineRule="auto"/>
        <w:ind w:left="720"/>
        <w:jc w:val="both"/>
        <w:rPr>
          <w:sz w:val="20"/>
          <w:szCs w:val="20"/>
        </w:rPr>
      </w:pPr>
    </w:p>
    <w:p w14:paraId="68F47B2A" w14:textId="77777777" w:rsidR="00275629" w:rsidRDefault="00275629" w:rsidP="00275629">
      <w:pPr>
        <w:pStyle w:val="Default"/>
        <w:spacing w:line="360" w:lineRule="auto"/>
        <w:ind w:left="72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Zakres zamówienia:</w:t>
      </w:r>
    </w:p>
    <w:p w14:paraId="0625FB37" w14:textId="77777777" w:rsidR="00275629" w:rsidRDefault="00275629" w:rsidP="00275629">
      <w:pPr>
        <w:pStyle w:val="Default"/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inwentaryzacja hali </w:t>
      </w:r>
    </w:p>
    <w:p w14:paraId="7A23113E" w14:textId="77777777" w:rsidR="00275629" w:rsidRDefault="00275629" w:rsidP="00275629">
      <w:pPr>
        <w:pStyle w:val="Default"/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- wykonanie konstrukcji dostawa i montaż</w:t>
      </w:r>
    </w:p>
    <w:p w14:paraId="2E59746E" w14:textId="77777777" w:rsidR="00843818" w:rsidRDefault="00843818" w:rsidP="00275629">
      <w:pPr>
        <w:pStyle w:val="Default"/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- przygotowanie pełnej dokumentacji odbiorowej</w:t>
      </w:r>
    </w:p>
    <w:p w14:paraId="38D47202" w14:textId="77777777" w:rsidR="00843818" w:rsidRDefault="00843818" w:rsidP="00275629">
      <w:pPr>
        <w:pStyle w:val="Default"/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- udział w odbiorze przez Urząd Odbioru Technicznego</w:t>
      </w:r>
    </w:p>
    <w:p w14:paraId="49268C98" w14:textId="77777777" w:rsidR="00843818" w:rsidRDefault="00843818" w:rsidP="00275629">
      <w:pPr>
        <w:pStyle w:val="Default"/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przeszkolenie operatorów. </w:t>
      </w:r>
    </w:p>
    <w:p w14:paraId="66EC8333" w14:textId="77777777" w:rsidR="00843818" w:rsidRDefault="00843818" w:rsidP="00275629">
      <w:pPr>
        <w:pStyle w:val="Default"/>
        <w:spacing w:line="360" w:lineRule="auto"/>
        <w:ind w:left="720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UWAGA:</w:t>
      </w:r>
    </w:p>
    <w:p w14:paraId="1A722F85" w14:textId="77777777" w:rsidR="00843818" w:rsidRPr="00843818" w:rsidRDefault="00843818" w:rsidP="00275629">
      <w:pPr>
        <w:pStyle w:val="Default"/>
        <w:spacing w:line="360" w:lineRule="auto"/>
        <w:ind w:left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Dokumentacja projektowo – budowlana dla zadania A i B jest do wglądu i udostępniana przez osobę kontaktową.</w:t>
      </w:r>
    </w:p>
    <w:p w14:paraId="2995BBB0" w14:textId="77777777" w:rsidR="00DB13F8" w:rsidRDefault="00843818" w:rsidP="001D6676">
      <w:pPr>
        <w:spacing w:line="360" w:lineRule="auto"/>
        <w:ind w:left="708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Zamawiający dopuszcza wykonanie projektu zamiennego przez dostawcę suwnicy lub zmian w projekcie</w:t>
      </w:r>
      <w:r w:rsidR="001D6676">
        <w:rPr>
          <w:rFonts w:ascii="Arial" w:hAnsi="Arial" w:cs="Arial"/>
          <w:b/>
          <w:color w:val="000000"/>
          <w:sz w:val="20"/>
          <w:szCs w:val="20"/>
        </w:rPr>
        <w:t xml:space="preserve"> w uzgodnieniu z Zamawiającym.</w:t>
      </w:r>
    </w:p>
    <w:p w14:paraId="704E1584" w14:textId="77777777" w:rsidR="00D13456" w:rsidRPr="001D6676" w:rsidRDefault="001D6676" w:rsidP="00BF0249">
      <w:pPr>
        <w:spacing w:line="36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Zamawiający zastrzega sobie możliwość odstąpienia od realizacji zadania B w przypadku nieotrzymania dofinansowania z Regionalnego Programu Operacyjnego Województwa Zachodniopomorskiego. Przewidywany termin realizacji zadania B – III kwartał 2017 roku.</w:t>
      </w:r>
    </w:p>
    <w:p w14:paraId="7E9C6D33" w14:textId="77777777" w:rsidR="00C80D8D" w:rsidRDefault="009126D9" w:rsidP="00536F39">
      <w:pPr>
        <w:pStyle w:val="Default"/>
        <w:numPr>
          <w:ilvl w:val="0"/>
          <w:numId w:val="1"/>
        </w:numPr>
        <w:spacing w:line="360" w:lineRule="auto"/>
        <w:jc w:val="both"/>
        <w:rPr>
          <w:b/>
          <w:sz w:val="20"/>
          <w:szCs w:val="20"/>
        </w:rPr>
      </w:pPr>
      <w:r w:rsidRPr="00536F39">
        <w:rPr>
          <w:b/>
          <w:sz w:val="20"/>
          <w:szCs w:val="20"/>
        </w:rPr>
        <w:t>Warunki udziału w postępowaniu oraz opis sposobu dokonywania oceny ich spełniania</w:t>
      </w:r>
      <w:r w:rsidR="00A26A9A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</w:p>
    <w:p w14:paraId="52162E4B" w14:textId="77777777" w:rsidR="00BC3F0A" w:rsidRDefault="00BC3F0A" w:rsidP="00BC3F0A">
      <w:pPr>
        <w:pStyle w:val="Default"/>
        <w:spacing w:line="360" w:lineRule="auto"/>
        <w:ind w:left="72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Warunki udziału w postępowaniu:</w:t>
      </w:r>
    </w:p>
    <w:p w14:paraId="37FADB53" w14:textId="77777777" w:rsidR="00BC3F0A" w:rsidRPr="00BC3F0A" w:rsidRDefault="00BC3F0A" w:rsidP="00BC3F0A">
      <w:pPr>
        <w:pStyle w:val="Default"/>
        <w:numPr>
          <w:ilvl w:val="0"/>
          <w:numId w:val="28"/>
        </w:numPr>
        <w:spacing w:line="360" w:lineRule="au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Zagw</w:t>
      </w:r>
      <w:r w:rsidR="00D13456">
        <w:rPr>
          <w:rFonts w:eastAsia="Calibri"/>
          <w:sz w:val="20"/>
          <w:szCs w:val="20"/>
        </w:rPr>
        <w:t>arantowanie realiza</w:t>
      </w:r>
      <w:r w:rsidR="009C4F3A">
        <w:rPr>
          <w:rFonts w:eastAsia="Calibri"/>
          <w:sz w:val="20"/>
          <w:szCs w:val="20"/>
        </w:rPr>
        <w:t>cji zamówienia – max. 8 tygodni od</w:t>
      </w:r>
      <w:r w:rsidR="000F1BA6">
        <w:rPr>
          <w:rFonts w:eastAsia="Calibri"/>
          <w:sz w:val="20"/>
          <w:szCs w:val="20"/>
        </w:rPr>
        <w:t xml:space="preserve"> dnia </w:t>
      </w:r>
      <w:r w:rsidR="009C4F3A">
        <w:rPr>
          <w:rFonts w:eastAsia="Calibri"/>
          <w:sz w:val="20"/>
          <w:szCs w:val="20"/>
        </w:rPr>
        <w:t xml:space="preserve"> podpisania umowy (zlecenia wykonania) dla zadania A</w:t>
      </w:r>
    </w:p>
    <w:p w14:paraId="2DBCBE18" w14:textId="77777777" w:rsidR="00BC3F0A" w:rsidRPr="00536F39" w:rsidRDefault="00D13456" w:rsidP="00BC3F0A">
      <w:pPr>
        <w:pStyle w:val="Default"/>
        <w:numPr>
          <w:ilvl w:val="0"/>
          <w:numId w:val="28"/>
        </w:numPr>
        <w:spacing w:line="360" w:lineRule="au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Okres gwarancji – 12 miesięcy.</w:t>
      </w:r>
    </w:p>
    <w:p w14:paraId="3CD56860" w14:textId="77777777" w:rsidR="00BC3F0A" w:rsidRDefault="00BC3F0A" w:rsidP="00536F39">
      <w:pPr>
        <w:pStyle w:val="Default"/>
        <w:spacing w:line="360" w:lineRule="auto"/>
        <w:ind w:left="720"/>
        <w:jc w:val="both"/>
        <w:rPr>
          <w:rFonts w:eastAsia="Calibri"/>
          <w:sz w:val="20"/>
          <w:szCs w:val="20"/>
        </w:rPr>
      </w:pPr>
    </w:p>
    <w:p w14:paraId="6211F38E" w14:textId="77777777" w:rsidR="00D15B8A" w:rsidRPr="000F1BA6" w:rsidRDefault="00536F39" w:rsidP="00AA0DD4">
      <w:pPr>
        <w:rPr>
          <w:b/>
        </w:rPr>
      </w:pPr>
      <w:r w:rsidRPr="000F1BA6">
        <w:rPr>
          <w:b/>
        </w:rPr>
        <w:t xml:space="preserve">Złożona oferta powinna zawierać: </w:t>
      </w:r>
    </w:p>
    <w:p w14:paraId="65B96FC4" w14:textId="77777777" w:rsidR="00D15B8A" w:rsidRDefault="00536F39" w:rsidP="00D15B8A">
      <w:pPr>
        <w:pStyle w:val="Default"/>
        <w:numPr>
          <w:ilvl w:val="0"/>
          <w:numId w:val="22"/>
        </w:numPr>
        <w:spacing w:line="360" w:lineRule="auto"/>
        <w:jc w:val="both"/>
        <w:rPr>
          <w:rFonts w:eastAsia="Calibri"/>
          <w:sz w:val="20"/>
          <w:szCs w:val="20"/>
        </w:rPr>
      </w:pPr>
      <w:r w:rsidRPr="00536F39">
        <w:rPr>
          <w:rFonts w:eastAsia="Calibri"/>
          <w:sz w:val="20"/>
          <w:szCs w:val="20"/>
        </w:rPr>
        <w:t xml:space="preserve">nazwę i adres oferenta, </w:t>
      </w:r>
    </w:p>
    <w:p w14:paraId="1601A299" w14:textId="77777777" w:rsidR="00D15B8A" w:rsidRDefault="00B672CC" w:rsidP="00D15B8A">
      <w:pPr>
        <w:pStyle w:val="Default"/>
        <w:numPr>
          <w:ilvl w:val="0"/>
          <w:numId w:val="22"/>
        </w:numPr>
        <w:spacing w:line="360" w:lineRule="auto"/>
        <w:jc w:val="both"/>
        <w:rPr>
          <w:rFonts w:eastAsia="Calibri"/>
          <w:sz w:val="20"/>
          <w:szCs w:val="20"/>
        </w:rPr>
      </w:pPr>
      <w:r w:rsidRPr="00B672CC">
        <w:rPr>
          <w:rFonts w:eastAsia="Calibri"/>
          <w:sz w:val="20"/>
          <w:szCs w:val="20"/>
        </w:rPr>
        <w:t>datę przygotowania i termin ważności oferty</w:t>
      </w:r>
      <w:r>
        <w:rPr>
          <w:rFonts w:eastAsia="Calibri"/>
          <w:sz w:val="20"/>
          <w:szCs w:val="20"/>
        </w:rPr>
        <w:t xml:space="preserve">, </w:t>
      </w:r>
    </w:p>
    <w:p w14:paraId="57C78CBD" w14:textId="77777777" w:rsidR="00D15B8A" w:rsidRDefault="00B672CC" w:rsidP="00D15B8A">
      <w:pPr>
        <w:pStyle w:val="Default"/>
        <w:numPr>
          <w:ilvl w:val="0"/>
          <w:numId w:val="22"/>
        </w:num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>z</w:t>
      </w:r>
      <w:r w:rsidR="00D13456">
        <w:rPr>
          <w:rFonts w:eastAsia="Calibri"/>
          <w:sz w:val="20"/>
          <w:szCs w:val="20"/>
        </w:rPr>
        <w:t>akres i opis oferty z r</w:t>
      </w:r>
      <w:r w:rsidR="000F1BA6">
        <w:rPr>
          <w:rFonts w:eastAsia="Calibri"/>
          <w:sz w:val="20"/>
          <w:szCs w:val="20"/>
        </w:rPr>
        <w:t>ozbiciem na wartość suwnicy</w:t>
      </w:r>
      <w:r>
        <w:rPr>
          <w:rFonts w:eastAsia="Calibri"/>
          <w:sz w:val="20"/>
          <w:szCs w:val="20"/>
        </w:rPr>
        <w:t>,</w:t>
      </w:r>
      <w:r w:rsidR="000F1BA6">
        <w:rPr>
          <w:rFonts w:eastAsia="Calibri"/>
          <w:sz w:val="20"/>
          <w:szCs w:val="20"/>
        </w:rPr>
        <w:t xml:space="preserve"> torowiska, wyposażenia i kosztów montażu,</w:t>
      </w:r>
      <w:r>
        <w:rPr>
          <w:rFonts w:eastAsia="Calibri"/>
          <w:sz w:val="20"/>
          <w:szCs w:val="20"/>
        </w:rPr>
        <w:t xml:space="preserve"> </w:t>
      </w:r>
    </w:p>
    <w:p w14:paraId="1D6F219A" w14:textId="77777777" w:rsidR="00D15B8A" w:rsidRDefault="00B672CC" w:rsidP="00D15B8A">
      <w:pPr>
        <w:pStyle w:val="Default"/>
        <w:numPr>
          <w:ilvl w:val="0"/>
          <w:numId w:val="22"/>
        </w:num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c</w:t>
      </w:r>
      <w:r w:rsidRPr="00B672CC">
        <w:rPr>
          <w:rFonts w:eastAsia="Calibri"/>
          <w:sz w:val="20"/>
          <w:szCs w:val="20"/>
        </w:rPr>
        <w:t>enę</w:t>
      </w:r>
      <w:r w:rsidR="00D13456">
        <w:rPr>
          <w:rFonts w:eastAsia="Calibri"/>
          <w:sz w:val="20"/>
          <w:szCs w:val="20"/>
        </w:rPr>
        <w:t xml:space="preserve"> oferty</w:t>
      </w:r>
      <w:r w:rsidR="001924D8">
        <w:rPr>
          <w:rFonts w:eastAsia="Calibri"/>
          <w:sz w:val="20"/>
          <w:szCs w:val="20"/>
        </w:rPr>
        <w:t xml:space="preserve"> netto i brutto</w:t>
      </w:r>
    </w:p>
    <w:p w14:paraId="4B68DCD9" w14:textId="77777777" w:rsidR="00D15B8A" w:rsidRDefault="00B672CC" w:rsidP="00D15B8A">
      <w:pPr>
        <w:pStyle w:val="Default"/>
        <w:numPr>
          <w:ilvl w:val="0"/>
          <w:numId w:val="22"/>
        </w:num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</w:t>
      </w:r>
      <w:r w:rsidRPr="00B672CC">
        <w:rPr>
          <w:rFonts w:eastAsia="Calibri"/>
          <w:sz w:val="20"/>
          <w:szCs w:val="20"/>
        </w:rPr>
        <w:t>odpis osoby upoważnionej do wystawienia oferty</w:t>
      </w:r>
      <w:r w:rsidR="00536F39" w:rsidRPr="00536F39">
        <w:rPr>
          <w:rFonts w:eastAsia="Calibri"/>
          <w:sz w:val="20"/>
          <w:szCs w:val="20"/>
        </w:rPr>
        <w:t xml:space="preserve">. </w:t>
      </w:r>
    </w:p>
    <w:p w14:paraId="10ED4AC0" w14:textId="77777777" w:rsidR="00BC3F0A" w:rsidRDefault="00BC3F0A" w:rsidP="00BC3F0A">
      <w:pPr>
        <w:pStyle w:val="Default"/>
        <w:spacing w:line="360" w:lineRule="auto"/>
        <w:ind w:left="720"/>
        <w:jc w:val="both"/>
        <w:rPr>
          <w:rFonts w:eastAsia="Calibri"/>
          <w:sz w:val="20"/>
          <w:szCs w:val="20"/>
        </w:rPr>
      </w:pPr>
      <w:r w:rsidRPr="00536F39">
        <w:rPr>
          <w:rFonts w:eastAsia="Calibri"/>
          <w:sz w:val="20"/>
          <w:szCs w:val="20"/>
        </w:rPr>
        <w:t>Przydatność, kompletność i szczegóły niniejszych informacji brane są pod uwagę przy ocenie ofert.</w:t>
      </w:r>
    </w:p>
    <w:p w14:paraId="7A595A06" w14:textId="77777777" w:rsidR="0000207A" w:rsidRDefault="0000207A" w:rsidP="00BC3F0A">
      <w:pPr>
        <w:pStyle w:val="Default"/>
        <w:spacing w:line="360" w:lineRule="auto"/>
        <w:ind w:left="720"/>
        <w:jc w:val="both"/>
        <w:rPr>
          <w:rFonts w:eastAsia="Calibri"/>
          <w:sz w:val="20"/>
          <w:szCs w:val="20"/>
        </w:rPr>
      </w:pPr>
    </w:p>
    <w:p w14:paraId="50DF93D0" w14:textId="77777777" w:rsidR="00C80D8D" w:rsidRPr="007D72CB" w:rsidRDefault="009126D9" w:rsidP="00536F39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Informacja o kryteriach oceny oraz wagach punktowych lub procentowych przypisanych do poszczególnych kryteriów oceny oferty.</w:t>
      </w:r>
    </w:p>
    <w:p w14:paraId="2C366150" w14:textId="77777777" w:rsidR="007D72CB" w:rsidRDefault="007D72CB" w:rsidP="007D72CB">
      <w:pPr>
        <w:pStyle w:val="Default"/>
        <w:spacing w:line="360" w:lineRule="auto"/>
        <w:ind w:left="720"/>
        <w:jc w:val="both"/>
        <w:rPr>
          <w:sz w:val="20"/>
          <w:szCs w:val="20"/>
        </w:rPr>
      </w:pPr>
      <w:r w:rsidRPr="007D72CB">
        <w:rPr>
          <w:sz w:val="20"/>
          <w:szCs w:val="20"/>
        </w:rPr>
        <w:t>Przy wyborze najkorzystniejszej oferty Zamawiający będzie kierować się następując</w:t>
      </w:r>
      <w:r w:rsidR="00E36D4F">
        <w:rPr>
          <w:sz w:val="20"/>
          <w:szCs w:val="20"/>
        </w:rPr>
        <w:t>ymi kryteriami i ich znaczeniem:</w:t>
      </w:r>
    </w:p>
    <w:p w14:paraId="3D40103B" w14:textId="77777777" w:rsidR="00FC3089" w:rsidRDefault="00FC3089" w:rsidP="00FC3089">
      <w:pPr>
        <w:pStyle w:val="Default"/>
        <w:spacing w:line="360" w:lineRule="auto"/>
        <w:ind w:left="1080"/>
        <w:jc w:val="both"/>
        <w:rPr>
          <w:sz w:val="20"/>
          <w:szCs w:val="20"/>
        </w:rPr>
      </w:pPr>
    </w:p>
    <w:tbl>
      <w:tblPr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7"/>
        <w:gridCol w:w="4427"/>
        <w:gridCol w:w="2990"/>
      </w:tblGrid>
      <w:tr w:rsidR="007D72CB" w:rsidRPr="002159AD" w14:paraId="3D3D4648" w14:textId="77777777" w:rsidTr="00E06B58">
        <w:trPr>
          <w:trHeight w:val="779"/>
        </w:trPr>
        <w:tc>
          <w:tcPr>
            <w:tcW w:w="657" w:type="dxa"/>
            <w:shd w:val="clear" w:color="auto" w:fill="auto"/>
            <w:vAlign w:val="center"/>
          </w:tcPr>
          <w:p w14:paraId="5DBB7CED" w14:textId="77777777" w:rsidR="007D72CB" w:rsidRPr="002159AD" w:rsidRDefault="007D72CB" w:rsidP="0028569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9A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7CB47399" w14:textId="77777777" w:rsidR="007D72CB" w:rsidRPr="002159AD" w:rsidRDefault="007D72CB" w:rsidP="0028569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9AD">
              <w:rPr>
                <w:rFonts w:ascii="Arial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1C3BD2D" w14:textId="77777777" w:rsidR="007D72CB" w:rsidRPr="002159AD" w:rsidRDefault="007D72CB" w:rsidP="0028569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9AD">
              <w:rPr>
                <w:rFonts w:ascii="Arial" w:hAnsi="Arial" w:cs="Arial"/>
                <w:b/>
                <w:sz w:val="20"/>
                <w:szCs w:val="20"/>
              </w:rPr>
              <w:t>Maksymalna liczba punktów</w:t>
            </w:r>
          </w:p>
        </w:tc>
      </w:tr>
      <w:tr w:rsidR="00D652C1" w:rsidRPr="002159AD" w14:paraId="3300C970" w14:textId="77777777" w:rsidTr="000D0AD0">
        <w:trPr>
          <w:trHeight w:val="58"/>
        </w:trPr>
        <w:tc>
          <w:tcPr>
            <w:tcW w:w="657" w:type="dxa"/>
            <w:vMerge w:val="restart"/>
            <w:shd w:val="clear" w:color="auto" w:fill="auto"/>
            <w:vAlign w:val="center"/>
          </w:tcPr>
          <w:p w14:paraId="72BE1750" w14:textId="77777777" w:rsidR="000F1BA6" w:rsidRDefault="00857FE3" w:rsidP="00857FE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1914C21" w14:textId="77777777" w:rsidR="00D652C1" w:rsidRPr="00382A28" w:rsidRDefault="000F1BA6" w:rsidP="00857FE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57FE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27" w:type="dxa"/>
            <w:tcBorders>
              <w:bottom w:val="nil"/>
            </w:tcBorders>
            <w:shd w:val="clear" w:color="auto" w:fill="auto"/>
            <w:vAlign w:val="center"/>
          </w:tcPr>
          <w:p w14:paraId="3E224F67" w14:textId="77777777" w:rsidR="00857FE3" w:rsidRPr="002159AD" w:rsidRDefault="00857FE3" w:rsidP="002856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2990" w:type="dxa"/>
            <w:tcBorders>
              <w:bottom w:val="nil"/>
            </w:tcBorders>
            <w:shd w:val="clear" w:color="auto" w:fill="auto"/>
            <w:vAlign w:val="center"/>
          </w:tcPr>
          <w:p w14:paraId="454CEBD9" w14:textId="77777777" w:rsidR="00D652C1" w:rsidRPr="002159AD" w:rsidRDefault="000F1BA6" w:rsidP="0028569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652C1">
              <w:rPr>
                <w:rFonts w:ascii="Arial" w:hAnsi="Arial" w:cs="Arial"/>
                <w:sz w:val="20"/>
                <w:szCs w:val="20"/>
              </w:rPr>
              <w:t>0</w:t>
            </w:r>
            <w:r w:rsidR="00D652C1" w:rsidRPr="002159AD">
              <w:rPr>
                <w:rFonts w:ascii="Arial" w:hAnsi="Arial" w:cs="Arial"/>
                <w:sz w:val="20"/>
                <w:szCs w:val="20"/>
              </w:rPr>
              <w:t xml:space="preserve"> pkt.</w:t>
            </w:r>
          </w:p>
        </w:tc>
      </w:tr>
      <w:tr w:rsidR="00D652C1" w:rsidRPr="002159AD" w14:paraId="4C637120" w14:textId="77777777" w:rsidTr="00E06B58">
        <w:trPr>
          <w:trHeight w:val="112"/>
        </w:trPr>
        <w:tc>
          <w:tcPr>
            <w:tcW w:w="657" w:type="dxa"/>
            <w:vMerge/>
            <w:shd w:val="clear" w:color="auto" w:fill="auto"/>
            <w:vAlign w:val="center"/>
          </w:tcPr>
          <w:p w14:paraId="403C8CDA" w14:textId="77777777" w:rsidR="00D652C1" w:rsidRPr="00AA0DD4" w:rsidRDefault="00D652C1" w:rsidP="00AA0DD4"/>
        </w:tc>
        <w:tc>
          <w:tcPr>
            <w:tcW w:w="44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F465C1" w14:textId="77777777" w:rsidR="00D652C1" w:rsidRPr="00AA0DD4" w:rsidRDefault="000F1BA6" w:rsidP="00AA0DD4">
            <w:r>
              <w:t>Czas dostawy</w:t>
            </w:r>
          </w:p>
        </w:tc>
        <w:tc>
          <w:tcPr>
            <w:tcW w:w="29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F07FCB" w14:textId="77777777" w:rsidR="00D652C1" w:rsidRDefault="000F1BA6" w:rsidP="00857FE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10 pkt. </w:t>
            </w:r>
          </w:p>
        </w:tc>
      </w:tr>
      <w:tr w:rsidR="00611174" w:rsidRPr="002159AD" w14:paraId="31712DA5" w14:textId="77777777" w:rsidTr="00E06B58">
        <w:trPr>
          <w:trHeight w:val="162"/>
        </w:trPr>
        <w:tc>
          <w:tcPr>
            <w:tcW w:w="5084" w:type="dxa"/>
            <w:gridSpan w:val="2"/>
            <w:shd w:val="clear" w:color="auto" w:fill="auto"/>
            <w:vAlign w:val="center"/>
          </w:tcPr>
          <w:p w14:paraId="1DF7C56C" w14:textId="77777777" w:rsidR="00611174" w:rsidRPr="00611174" w:rsidRDefault="00611174" w:rsidP="0061117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1174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55D902F" w14:textId="77777777" w:rsidR="00611174" w:rsidRPr="00611174" w:rsidRDefault="00611174" w:rsidP="0028569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1174">
              <w:rPr>
                <w:rFonts w:ascii="Arial" w:hAnsi="Arial" w:cs="Arial"/>
                <w:b/>
                <w:sz w:val="20"/>
                <w:szCs w:val="20"/>
              </w:rPr>
              <w:t>100 pkt.</w:t>
            </w:r>
          </w:p>
        </w:tc>
      </w:tr>
    </w:tbl>
    <w:p w14:paraId="5DF0F339" w14:textId="77777777" w:rsidR="007D72CB" w:rsidRDefault="007D72CB" w:rsidP="007D72CB">
      <w:pPr>
        <w:pStyle w:val="Default"/>
        <w:spacing w:line="360" w:lineRule="auto"/>
        <w:ind w:left="720"/>
        <w:jc w:val="both"/>
        <w:rPr>
          <w:sz w:val="20"/>
          <w:szCs w:val="20"/>
        </w:rPr>
      </w:pPr>
    </w:p>
    <w:p w14:paraId="7FAFBB34" w14:textId="77777777" w:rsidR="00C80D8D" w:rsidRDefault="009126D9" w:rsidP="007D72CB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Opis sposo</w:t>
      </w:r>
      <w:r w:rsidRPr="007D72CB">
        <w:rPr>
          <w:b/>
          <w:sz w:val="20"/>
          <w:szCs w:val="20"/>
        </w:rPr>
        <w:t>b</w:t>
      </w:r>
      <w:r>
        <w:rPr>
          <w:b/>
          <w:sz w:val="20"/>
          <w:szCs w:val="20"/>
        </w:rPr>
        <w:t>u</w:t>
      </w:r>
      <w:r w:rsidRPr="007D72CB">
        <w:rPr>
          <w:b/>
          <w:sz w:val="20"/>
          <w:szCs w:val="20"/>
        </w:rPr>
        <w:t xml:space="preserve"> przyznawania punktacji za spełnienie danego kryterium</w:t>
      </w:r>
      <w:r>
        <w:rPr>
          <w:sz w:val="20"/>
          <w:szCs w:val="20"/>
        </w:rPr>
        <w:t xml:space="preserve"> </w:t>
      </w:r>
      <w:r w:rsidRPr="007D72CB">
        <w:rPr>
          <w:b/>
          <w:sz w:val="20"/>
          <w:szCs w:val="20"/>
        </w:rPr>
        <w:t>oceny oferty</w:t>
      </w:r>
      <w:r>
        <w:rPr>
          <w:sz w:val="20"/>
          <w:szCs w:val="20"/>
        </w:rPr>
        <w:t>.</w:t>
      </w:r>
    </w:p>
    <w:p w14:paraId="13ADB081" w14:textId="77777777" w:rsidR="0099332B" w:rsidRDefault="0099332B" w:rsidP="000F1BA6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Pr="002159AD">
        <w:rPr>
          <w:sz w:val="20"/>
          <w:szCs w:val="20"/>
        </w:rPr>
        <w:t xml:space="preserve"> kryterium „Cena” najwyższą liczbę punktów (</w:t>
      </w:r>
      <w:r w:rsidR="00AA0DD4">
        <w:rPr>
          <w:sz w:val="20"/>
          <w:szCs w:val="20"/>
        </w:rPr>
        <w:t>100</w:t>
      </w:r>
      <w:r w:rsidRPr="002159AD">
        <w:rPr>
          <w:sz w:val="20"/>
          <w:szCs w:val="20"/>
        </w:rPr>
        <w:t xml:space="preserve">) otrzyma oferta zawierająca najniższą cenę </w:t>
      </w:r>
      <w:r w:rsidR="007D4184">
        <w:rPr>
          <w:sz w:val="20"/>
          <w:szCs w:val="20"/>
        </w:rPr>
        <w:t>netto</w:t>
      </w:r>
      <w:r w:rsidRPr="002159AD">
        <w:rPr>
          <w:sz w:val="20"/>
          <w:szCs w:val="20"/>
        </w:rPr>
        <w:t>, a każda kolejna oferta odpowiednio ze wzorem:</w:t>
      </w:r>
    </w:p>
    <w:p w14:paraId="09590D06" w14:textId="77777777" w:rsidR="00611174" w:rsidRDefault="00611174" w:rsidP="0099332B">
      <w:pPr>
        <w:pStyle w:val="Default"/>
        <w:spacing w:line="360" w:lineRule="auto"/>
        <w:ind w:left="708"/>
        <w:jc w:val="both"/>
        <w:rPr>
          <w:sz w:val="20"/>
          <w:szCs w:val="20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236"/>
        <w:gridCol w:w="844"/>
        <w:gridCol w:w="236"/>
        <w:gridCol w:w="664"/>
      </w:tblGrid>
      <w:tr w:rsidR="007D4184" w:rsidRPr="002159AD" w14:paraId="6ADC235F" w14:textId="77777777" w:rsidTr="00285691">
        <w:trPr>
          <w:jc w:val="center"/>
        </w:trPr>
        <w:tc>
          <w:tcPr>
            <w:tcW w:w="648" w:type="dxa"/>
          </w:tcPr>
          <w:p w14:paraId="38554F96" w14:textId="77777777" w:rsidR="007D4184" w:rsidRPr="002159AD" w:rsidRDefault="007D4184" w:rsidP="002856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vAlign w:val="center"/>
          </w:tcPr>
          <w:p w14:paraId="3BDAEE02" w14:textId="77777777" w:rsidR="007D4184" w:rsidRPr="002159AD" w:rsidRDefault="007D4184" w:rsidP="0028569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9AD">
              <w:rPr>
                <w:rFonts w:ascii="Arial" w:hAnsi="Arial" w:cs="Arial"/>
                <w:b/>
                <w:sz w:val="20"/>
                <w:szCs w:val="20"/>
              </w:rPr>
              <w:t>[</w:t>
            </w:r>
          </w:p>
        </w:tc>
        <w:tc>
          <w:tcPr>
            <w:tcW w:w="844" w:type="dxa"/>
          </w:tcPr>
          <w:p w14:paraId="58E98543" w14:textId="77777777" w:rsidR="007D4184" w:rsidRPr="002159AD" w:rsidRDefault="007D4184" w:rsidP="0028569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9AD">
              <w:rPr>
                <w:rFonts w:ascii="Arial" w:hAnsi="Arial" w:cs="Arial"/>
                <w:b/>
                <w:sz w:val="20"/>
                <w:szCs w:val="20"/>
              </w:rPr>
              <w:t>Cmin</w:t>
            </w:r>
          </w:p>
        </w:tc>
        <w:tc>
          <w:tcPr>
            <w:tcW w:w="236" w:type="dxa"/>
          </w:tcPr>
          <w:p w14:paraId="11AA4092" w14:textId="77777777" w:rsidR="007D4184" w:rsidRPr="002159AD" w:rsidRDefault="007D4184" w:rsidP="002856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4B7BE3BA" w14:textId="77777777" w:rsidR="007D4184" w:rsidRPr="002159AD" w:rsidRDefault="007D4184" w:rsidP="002856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4184" w:rsidRPr="002159AD" w14:paraId="2D1B77A0" w14:textId="77777777" w:rsidTr="00285691">
        <w:trPr>
          <w:trHeight w:val="113"/>
          <w:jc w:val="center"/>
        </w:trPr>
        <w:tc>
          <w:tcPr>
            <w:tcW w:w="648" w:type="dxa"/>
          </w:tcPr>
          <w:p w14:paraId="1A45D452" w14:textId="77777777" w:rsidR="007D4184" w:rsidRPr="002159AD" w:rsidRDefault="007D4184" w:rsidP="002856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159AD">
              <w:rPr>
                <w:rFonts w:ascii="Arial" w:hAnsi="Arial" w:cs="Arial"/>
                <w:b/>
                <w:sz w:val="20"/>
                <w:szCs w:val="20"/>
              </w:rPr>
              <w:t xml:space="preserve">P = </w:t>
            </w:r>
          </w:p>
        </w:tc>
        <w:tc>
          <w:tcPr>
            <w:tcW w:w="236" w:type="dxa"/>
            <w:vMerge/>
          </w:tcPr>
          <w:p w14:paraId="03EF1B58" w14:textId="77777777" w:rsidR="007D4184" w:rsidRPr="002159AD" w:rsidRDefault="007D4184" w:rsidP="002856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14:paraId="06F8B260" w14:textId="77777777" w:rsidR="007D4184" w:rsidRPr="002159AD" w:rsidRDefault="000A2EDB" w:rsidP="0028569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pict w14:anchorId="0CA71564">
                <v:rect id="_x0000_i1025" style="width:0;height:1.5pt" o:hralign="center" o:hrstd="t" o:hr="t" fillcolor="#aca899" stroked="f"/>
              </w:pict>
            </w:r>
          </w:p>
        </w:tc>
        <w:tc>
          <w:tcPr>
            <w:tcW w:w="236" w:type="dxa"/>
          </w:tcPr>
          <w:p w14:paraId="0DDFB138" w14:textId="77777777" w:rsidR="007D4184" w:rsidRPr="002159AD" w:rsidRDefault="007D4184" w:rsidP="002856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159AD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664" w:type="dxa"/>
          </w:tcPr>
          <w:p w14:paraId="599E687D" w14:textId="77777777" w:rsidR="007D4184" w:rsidRPr="002159AD" w:rsidRDefault="007D4184" w:rsidP="002856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159AD">
              <w:rPr>
                <w:rFonts w:ascii="Arial" w:hAnsi="Arial" w:cs="Arial"/>
                <w:b/>
                <w:sz w:val="20"/>
                <w:szCs w:val="20"/>
              </w:rPr>
              <w:t>x Z</w:t>
            </w:r>
          </w:p>
        </w:tc>
      </w:tr>
      <w:tr w:rsidR="007D4184" w:rsidRPr="002159AD" w14:paraId="7E0E39BB" w14:textId="77777777" w:rsidTr="00285691">
        <w:trPr>
          <w:jc w:val="center"/>
        </w:trPr>
        <w:tc>
          <w:tcPr>
            <w:tcW w:w="648" w:type="dxa"/>
          </w:tcPr>
          <w:p w14:paraId="11C90467" w14:textId="77777777" w:rsidR="007D4184" w:rsidRPr="002159AD" w:rsidRDefault="007D4184" w:rsidP="002856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14:paraId="67BA9DA3" w14:textId="77777777" w:rsidR="007D4184" w:rsidRPr="002159AD" w:rsidRDefault="007D4184" w:rsidP="002856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14:paraId="7D3E5538" w14:textId="77777777" w:rsidR="007D4184" w:rsidRPr="002159AD" w:rsidRDefault="007D4184" w:rsidP="0028569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59AD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236" w:type="dxa"/>
          </w:tcPr>
          <w:p w14:paraId="5B5851D5" w14:textId="77777777" w:rsidR="007D4184" w:rsidRPr="002159AD" w:rsidRDefault="007D4184" w:rsidP="002856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66484865" w14:textId="77777777" w:rsidR="007D4184" w:rsidRPr="002159AD" w:rsidRDefault="007D4184" w:rsidP="002856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2C9C27C" w14:textId="77777777" w:rsidR="007D4184" w:rsidRPr="002159AD" w:rsidRDefault="007D4184" w:rsidP="007D4184">
      <w:pPr>
        <w:spacing w:line="240" w:lineRule="auto"/>
        <w:ind w:left="360" w:firstLine="348"/>
        <w:rPr>
          <w:rFonts w:ascii="Arial" w:hAnsi="Arial" w:cs="Arial"/>
          <w:sz w:val="20"/>
          <w:szCs w:val="20"/>
        </w:rPr>
      </w:pPr>
      <w:r w:rsidRPr="002159AD">
        <w:rPr>
          <w:rFonts w:ascii="Arial" w:hAnsi="Arial" w:cs="Arial"/>
          <w:sz w:val="20"/>
          <w:szCs w:val="20"/>
        </w:rPr>
        <w:t>gdzie:</w:t>
      </w:r>
    </w:p>
    <w:p w14:paraId="1136B2CA" w14:textId="77777777" w:rsidR="007D4184" w:rsidRPr="002159AD" w:rsidRDefault="007D4184" w:rsidP="007D4184">
      <w:pPr>
        <w:spacing w:after="0" w:line="240" w:lineRule="auto"/>
        <w:ind w:left="363" w:firstLine="345"/>
        <w:rPr>
          <w:rFonts w:ascii="Arial" w:hAnsi="Arial" w:cs="Arial"/>
          <w:sz w:val="20"/>
          <w:szCs w:val="20"/>
        </w:rPr>
      </w:pPr>
      <w:r w:rsidRPr="002159AD">
        <w:rPr>
          <w:rFonts w:ascii="Arial" w:hAnsi="Arial" w:cs="Arial"/>
          <w:sz w:val="20"/>
          <w:szCs w:val="20"/>
        </w:rPr>
        <w:t>P – liczba otrzymanych punktów w kryterium</w:t>
      </w:r>
    </w:p>
    <w:p w14:paraId="7A75BB82" w14:textId="77777777" w:rsidR="007D4184" w:rsidRPr="002159AD" w:rsidRDefault="007D4184" w:rsidP="007D4184">
      <w:pPr>
        <w:spacing w:after="0" w:line="240" w:lineRule="auto"/>
        <w:ind w:left="363" w:firstLine="345"/>
        <w:rPr>
          <w:rFonts w:ascii="Arial" w:hAnsi="Arial" w:cs="Arial"/>
          <w:sz w:val="20"/>
          <w:szCs w:val="20"/>
        </w:rPr>
      </w:pPr>
      <w:r w:rsidRPr="002159AD">
        <w:rPr>
          <w:rFonts w:ascii="Arial" w:hAnsi="Arial" w:cs="Arial"/>
          <w:sz w:val="20"/>
          <w:szCs w:val="20"/>
        </w:rPr>
        <w:t>Cmin – najniższa cena wśród zaproponowanych</w:t>
      </w:r>
    </w:p>
    <w:p w14:paraId="11A7700D" w14:textId="77777777" w:rsidR="007D4184" w:rsidRPr="002159AD" w:rsidRDefault="007D4184" w:rsidP="007D4184">
      <w:pPr>
        <w:spacing w:after="0" w:line="240" w:lineRule="auto"/>
        <w:ind w:left="363" w:firstLine="345"/>
        <w:rPr>
          <w:rFonts w:ascii="Arial" w:hAnsi="Arial" w:cs="Arial"/>
          <w:sz w:val="20"/>
          <w:szCs w:val="20"/>
        </w:rPr>
      </w:pPr>
      <w:r w:rsidRPr="002159AD">
        <w:rPr>
          <w:rFonts w:ascii="Arial" w:hAnsi="Arial" w:cs="Arial"/>
          <w:sz w:val="20"/>
          <w:szCs w:val="20"/>
        </w:rPr>
        <w:t>C – cena w badanej ofercie</w:t>
      </w:r>
    </w:p>
    <w:p w14:paraId="5F826615" w14:textId="77777777" w:rsidR="007D4184" w:rsidRDefault="007D4184" w:rsidP="007D4184">
      <w:pPr>
        <w:pStyle w:val="Default"/>
        <w:spacing w:line="360" w:lineRule="auto"/>
        <w:ind w:left="708"/>
        <w:jc w:val="both"/>
        <w:rPr>
          <w:sz w:val="20"/>
          <w:szCs w:val="20"/>
        </w:rPr>
      </w:pPr>
      <w:r w:rsidRPr="002159AD">
        <w:rPr>
          <w:sz w:val="20"/>
          <w:szCs w:val="20"/>
        </w:rPr>
        <w:t>Z – waga kryterium.</w:t>
      </w:r>
    </w:p>
    <w:p w14:paraId="289318C9" w14:textId="77777777" w:rsidR="000F1BA6" w:rsidRDefault="006242F0" w:rsidP="000F1BA6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kryterium ,,Czas dostawy” punktacja będzie przyznawana odpowiednio:</w:t>
      </w:r>
    </w:p>
    <w:p w14:paraId="2E2A92BD" w14:textId="77777777" w:rsidR="006242F0" w:rsidRDefault="006242F0" w:rsidP="006242F0">
      <w:pPr>
        <w:pStyle w:val="Default"/>
        <w:spacing w:line="360" w:lineRule="auto"/>
        <w:ind w:left="1428"/>
        <w:jc w:val="both"/>
        <w:rPr>
          <w:sz w:val="20"/>
          <w:szCs w:val="20"/>
        </w:rPr>
      </w:pPr>
      <w:r>
        <w:rPr>
          <w:sz w:val="20"/>
          <w:szCs w:val="20"/>
        </w:rPr>
        <w:t>10 punktów – 6 i mniej tygodni</w:t>
      </w:r>
    </w:p>
    <w:p w14:paraId="324C2D95" w14:textId="77777777" w:rsidR="006242F0" w:rsidRDefault="006242F0" w:rsidP="006242F0">
      <w:pPr>
        <w:pStyle w:val="Default"/>
        <w:spacing w:line="360" w:lineRule="auto"/>
        <w:ind w:left="1428"/>
        <w:jc w:val="both"/>
        <w:rPr>
          <w:sz w:val="20"/>
          <w:szCs w:val="20"/>
        </w:rPr>
      </w:pPr>
      <w:r>
        <w:rPr>
          <w:sz w:val="20"/>
          <w:szCs w:val="20"/>
        </w:rPr>
        <w:t>5 punktów  - do 8 tygodni</w:t>
      </w:r>
    </w:p>
    <w:p w14:paraId="2F7D8D90" w14:textId="77777777" w:rsidR="00611174" w:rsidRDefault="00611174" w:rsidP="007D4184">
      <w:pPr>
        <w:pStyle w:val="Default"/>
        <w:spacing w:line="360" w:lineRule="auto"/>
        <w:ind w:left="708"/>
        <w:jc w:val="both"/>
        <w:rPr>
          <w:sz w:val="20"/>
          <w:szCs w:val="20"/>
        </w:rPr>
      </w:pPr>
    </w:p>
    <w:p w14:paraId="7EAC9E62" w14:textId="77777777" w:rsidR="00A26A9A" w:rsidRDefault="00A26A9A" w:rsidP="007D4184">
      <w:pPr>
        <w:pStyle w:val="Default"/>
        <w:spacing w:line="360" w:lineRule="auto"/>
        <w:ind w:left="708"/>
        <w:jc w:val="both"/>
        <w:rPr>
          <w:sz w:val="20"/>
          <w:szCs w:val="20"/>
        </w:rPr>
      </w:pPr>
    </w:p>
    <w:p w14:paraId="3F4503F9" w14:textId="77777777" w:rsidR="00611174" w:rsidRPr="006242F0" w:rsidRDefault="00611174" w:rsidP="007D4184">
      <w:pPr>
        <w:pStyle w:val="Default"/>
        <w:spacing w:line="360" w:lineRule="auto"/>
        <w:ind w:left="708"/>
        <w:jc w:val="both"/>
        <w:rPr>
          <w:sz w:val="20"/>
          <w:szCs w:val="20"/>
          <w:u w:val="single"/>
        </w:rPr>
      </w:pPr>
      <w:r w:rsidRPr="006242F0">
        <w:rPr>
          <w:sz w:val="20"/>
          <w:szCs w:val="20"/>
          <w:u w:val="single"/>
        </w:rPr>
        <w:t>Zgodnie z powyższym, wybrana zostanie oferta, któ</w:t>
      </w:r>
      <w:r w:rsidR="00D652C1" w:rsidRPr="006242F0">
        <w:rPr>
          <w:sz w:val="20"/>
          <w:szCs w:val="20"/>
          <w:u w:val="single"/>
        </w:rPr>
        <w:t>ra</w:t>
      </w:r>
      <w:r w:rsidRPr="006242F0">
        <w:rPr>
          <w:sz w:val="20"/>
          <w:szCs w:val="20"/>
          <w:u w:val="single"/>
        </w:rPr>
        <w:t xml:space="preserve"> uzyska największą liczbę punktów.</w:t>
      </w:r>
    </w:p>
    <w:p w14:paraId="55B6305C" w14:textId="77777777" w:rsidR="0099332B" w:rsidRDefault="0099332B" w:rsidP="0099332B">
      <w:pPr>
        <w:pStyle w:val="Default"/>
        <w:spacing w:line="360" w:lineRule="auto"/>
        <w:ind w:left="708"/>
        <w:jc w:val="both"/>
        <w:rPr>
          <w:sz w:val="20"/>
          <w:szCs w:val="20"/>
        </w:rPr>
      </w:pPr>
    </w:p>
    <w:p w14:paraId="496A2F82" w14:textId="77777777" w:rsidR="00611174" w:rsidRPr="00370C2B" w:rsidRDefault="009126D9" w:rsidP="00611174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611174">
        <w:rPr>
          <w:b/>
          <w:sz w:val="20"/>
          <w:szCs w:val="20"/>
        </w:rPr>
        <w:lastRenderedPageBreak/>
        <w:t>Termin składania ofert</w:t>
      </w:r>
      <w:r w:rsidR="00A26A9A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</w:p>
    <w:p w14:paraId="09AD7242" w14:textId="77777777" w:rsidR="00F02BA3" w:rsidRDefault="008752D3" w:rsidP="00382A28">
      <w:pPr>
        <w:pStyle w:val="Default"/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r w:rsidR="006242F0">
        <w:rPr>
          <w:sz w:val="20"/>
          <w:szCs w:val="20"/>
        </w:rPr>
        <w:t>25</w:t>
      </w:r>
      <w:r w:rsidR="001A2944">
        <w:rPr>
          <w:sz w:val="20"/>
          <w:szCs w:val="20"/>
        </w:rPr>
        <w:t>/03/2016, godz.14</w:t>
      </w:r>
      <w:r w:rsidR="0026714B">
        <w:rPr>
          <w:sz w:val="20"/>
          <w:szCs w:val="20"/>
        </w:rPr>
        <w:t>:00.</w:t>
      </w:r>
    </w:p>
    <w:p w14:paraId="5E051442" w14:textId="77777777" w:rsidR="00382A28" w:rsidRDefault="00382A28" w:rsidP="00382A28">
      <w:pPr>
        <w:pStyle w:val="Default"/>
        <w:spacing w:line="360" w:lineRule="auto"/>
        <w:ind w:left="708"/>
        <w:jc w:val="both"/>
        <w:rPr>
          <w:sz w:val="20"/>
          <w:szCs w:val="20"/>
        </w:rPr>
      </w:pPr>
    </w:p>
    <w:p w14:paraId="03E7105B" w14:textId="77777777" w:rsidR="00C80D8D" w:rsidRDefault="00370C2B" w:rsidP="00AE4CC7">
      <w:pPr>
        <w:pStyle w:val="Default"/>
        <w:numPr>
          <w:ilvl w:val="0"/>
          <w:numId w:val="1"/>
        </w:numPr>
        <w:spacing w:line="360" w:lineRule="auto"/>
        <w:jc w:val="both"/>
        <w:rPr>
          <w:b/>
          <w:sz w:val="20"/>
          <w:szCs w:val="20"/>
        </w:rPr>
      </w:pPr>
      <w:r w:rsidRPr="00AE4CC7">
        <w:rPr>
          <w:b/>
          <w:sz w:val="20"/>
          <w:szCs w:val="20"/>
        </w:rPr>
        <w:t xml:space="preserve">Informacje na temat zakresu wykluczenia (w odniesieniu do podmiotów powiązanych). </w:t>
      </w:r>
    </w:p>
    <w:p w14:paraId="526B2782" w14:textId="77777777" w:rsidR="00AE4CC7" w:rsidRDefault="00AE4CC7" w:rsidP="00AE4CC7">
      <w:pPr>
        <w:pStyle w:val="Default"/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Zamówienie nie może być udzielone podmiotom powiązanym osobowo lub kapitałowo z Zamawiającym. </w:t>
      </w:r>
    </w:p>
    <w:p w14:paraId="73D785C2" w14:textId="77777777" w:rsidR="00AE4CC7" w:rsidRDefault="00A26A9A" w:rsidP="00A26A9A">
      <w:pPr>
        <w:pStyle w:val="Default"/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Przez powiązania kapitałowe lub osobowe rozumie się wzajemne powiązania między beneficjentem lub osobami upoważnionymi do zaciągania zobowiązań w imieniu beneficjenta</w:t>
      </w:r>
      <w:r w:rsidR="00246B79">
        <w:rPr>
          <w:sz w:val="20"/>
          <w:szCs w:val="20"/>
        </w:rPr>
        <w:t xml:space="preserve"> lub osobami wykonującymi w imieniu beneficjenta czynności związane z przygotowaniem i przeprowadzeniem procedury wyboru wykonawcy a wykonawcą, polegające w szczególności na:</w:t>
      </w:r>
    </w:p>
    <w:p w14:paraId="2E335405" w14:textId="77777777" w:rsidR="00246B79" w:rsidRDefault="00246B79" w:rsidP="00246B79">
      <w:pPr>
        <w:pStyle w:val="Default"/>
        <w:numPr>
          <w:ilvl w:val="1"/>
          <w:numId w:val="1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uczestniczeniu w spółce jako wspólnik spółki cywilnej lub spółki osobowej,</w:t>
      </w:r>
    </w:p>
    <w:p w14:paraId="022B1711" w14:textId="77777777" w:rsidR="00246B79" w:rsidRDefault="00246B79" w:rsidP="00246B79">
      <w:pPr>
        <w:pStyle w:val="Default"/>
        <w:numPr>
          <w:ilvl w:val="1"/>
          <w:numId w:val="1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posiadaniu co najmniej 10 % udziałów lub akcji,</w:t>
      </w:r>
    </w:p>
    <w:p w14:paraId="4A209315" w14:textId="77777777" w:rsidR="00246B79" w:rsidRDefault="00246B79" w:rsidP="00246B79">
      <w:pPr>
        <w:pStyle w:val="Default"/>
        <w:numPr>
          <w:ilvl w:val="1"/>
          <w:numId w:val="1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pełnieniu funkcji członka organu nadzorczego lub zarządzającego, prokurenta, pełnomocnika,</w:t>
      </w:r>
    </w:p>
    <w:p w14:paraId="5EB77767" w14:textId="77777777" w:rsidR="00246B79" w:rsidRDefault="00246B79" w:rsidP="00246B79">
      <w:pPr>
        <w:pStyle w:val="Default"/>
        <w:numPr>
          <w:ilvl w:val="1"/>
          <w:numId w:val="1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pozostawaniu w związku małżeńskim, w stosunku pokrewieństwa lub powinowactwa drugiego stopnia w linii bocznej lub w stosunku przysposobienia, opieki lub kurateli.</w:t>
      </w:r>
    </w:p>
    <w:p w14:paraId="3F6C950B" w14:textId="77777777" w:rsidR="00AE4CC7" w:rsidRPr="00AE4CC7" w:rsidRDefault="00AE4CC7" w:rsidP="00AE4CC7">
      <w:pPr>
        <w:pStyle w:val="Default"/>
        <w:spacing w:line="360" w:lineRule="auto"/>
        <w:jc w:val="both"/>
        <w:rPr>
          <w:sz w:val="20"/>
          <w:szCs w:val="20"/>
        </w:rPr>
      </w:pPr>
    </w:p>
    <w:p w14:paraId="439E8CAE" w14:textId="77777777" w:rsidR="00C80D8D" w:rsidRDefault="00370C2B" w:rsidP="00AE4CC7">
      <w:pPr>
        <w:pStyle w:val="Default"/>
        <w:numPr>
          <w:ilvl w:val="0"/>
          <w:numId w:val="1"/>
        </w:numPr>
        <w:spacing w:line="360" w:lineRule="auto"/>
        <w:jc w:val="both"/>
        <w:rPr>
          <w:b/>
          <w:sz w:val="20"/>
          <w:szCs w:val="20"/>
        </w:rPr>
      </w:pPr>
      <w:r w:rsidRPr="00C806E3">
        <w:rPr>
          <w:b/>
          <w:sz w:val="20"/>
          <w:szCs w:val="20"/>
        </w:rPr>
        <w:t>Określenie warunków zmian umowy zawartej w wyniku przeprowadzonego postępowania o udzielenie zamówienia, o ile przewiduje się możliwość zmiany takiej umowy.</w:t>
      </w:r>
      <w:r w:rsidR="00C806E3" w:rsidRPr="00C806E3">
        <w:rPr>
          <w:b/>
          <w:sz w:val="20"/>
          <w:szCs w:val="20"/>
        </w:rPr>
        <w:t xml:space="preserve"> </w:t>
      </w:r>
    </w:p>
    <w:p w14:paraId="3487C634" w14:textId="77777777" w:rsidR="00C806E3" w:rsidRDefault="0090060E" w:rsidP="00C806E3">
      <w:pPr>
        <w:pStyle w:val="Default"/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Zamawiający przewiduje możliwość zmiany umowy:</w:t>
      </w:r>
    </w:p>
    <w:p w14:paraId="57CB8E4F" w14:textId="77777777" w:rsidR="00117442" w:rsidRDefault="00117442" w:rsidP="00117442">
      <w:pPr>
        <w:pStyle w:val="Default"/>
        <w:numPr>
          <w:ilvl w:val="0"/>
          <w:numId w:val="1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przypadku gdy nastąpi zmiana powszechnie obowiązujących przepisów prawa w zakresie mającym wpływ na realizację przedmiotu umowy;</w:t>
      </w:r>
    </w:p>
    <w:p w14:paraId="371F493D" w14:textId="77777777" w:rsidR="00117442" w:rsidRDefault="00117442" w:rsidP="00117442">
      <w:pPr>
        <w:pStyle w:val="Default"/>
        <w:numPr>
          <w:ilvl w:val="0"/>
          <w:numId w:val="1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przypadku zaistnienia okoliczności spowodowanych czynnikami zewnętrznymi, np. siła wyższa, nieprzewidziane warunki pogodowe</w:t>
      </w:r>
      <w:r w:rsidR="006C0E5D">
        <w:rPr>
          <w:sz w:val="20"/>
          <w:szCs w:val="20"/>
        </w:rPr>
        <w:t>, mogące uniemożliwić dostawę</w:t>
      </w:r>
      <w:r>
        <w:rPr>
          <w:sz w:val="20"/>
          <w:szCs w:val="20"/>
        </w:rPr>
        <w:t xml:space="preserve"> oraz inne okoliczności zewnętrzne mogące mieć wpływ na realizację postanowień umowy.</w:t>
      </w:r>
    </w:p>
    <w:p w14:paraId="46496926" w14:textId="77777777" w:rsidR="00056102" w:rsidRDefault="00056102" w:rsidP="00056102">
      <w:pPr>
        <w:pStyle w:val="Default"/>
        <w:spacing w:line="360" w:lineRule="auto"/>
        <w:ind w:left="1080"/>
        <w:jc w:val="both"/>
        <w:rPr>
          <w:sz w:val="20"/>
          <w:szCs w:val="20"/>
        </w:rPr>
      </w:pPr>
    </w:p>
    <w:p w14:paraId="0953B54B" w14:textId="77777777" w:rsidR="0015608A" w:rsidRPr="0015608A" w:rsidRDefault="00370C2B" w:rsidP="000236A2">
      <w:pPr>
        <w:pStyle w:val="Default"/>
        <w:numPr>
          <w:ilvl w:val="0"/>
          <w:numId w:val="1"/>
        </w:numPr>
        <w:spacing w:line="360" w:lineRule="auto"/>
        <w:jc w:val="both"/>
        <w:rPr>
          <w:rFonts w:eastAsia="Calibri"/>
          <w:sz w:val="20"/>
          <w:szCs w:val="20"/>
        </w:rPr>
      </w:pPr>
      <w:r w:rsidRPr="00EF3F95">
        <w:rPr>
          <w:b/>
          <w:sz w:val="20"/>
          <w:szCs w:val="20"/>
        </w:rPr>
        <w:t>Wykaz dokumentów oraz oświadczeń niezbędnych do złożenia wraz z ofertą</w:t>
      </w:r>
      <w:r w:rsidR="0015608A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</w:p>
    <w:p w14:paraId="6B5EB398" w14:textId="77777777" w:rsidR="00C80D8D" w:rsidRPr="00A26A9A" w:rsidRDefault="00EF3F95" w:rsidP="0015608A">
      <w:pPr>
        <w:pStyle w:val="Default"/>
        <w:numPr>
          <w:ilvl w:val="0"/>
          <w:numId w:val="26"/>
        </w:numPr>
        <w:spacing w:line="360" w:lineRule="auto"/>
        <w:ind w:left="1134" w:hanging="425"/>
        <w:jc w:val="both"/>
        <w:rPr>
          <w:rFonts w:eastAsia="Calibri"/>
          <w:sz w:val="20"/>
          <w:szCs w:val="20"/>
        </w:rPr>
      </w:pPr>
      <w:r w:rsidRPr="00A26A9A">
        <w:rPr>
          <w:sz w:val="20"/>
          <w:szCs w:val="20"/>
        </w:rPr>
        <w:t xml:space="preserve">Oświadczenie dotyczące braku </w:t>
      </w:r>
      <w:r w:rsidRPr="00A26A9A">
        <w:rPr>
          <w:rFonts w:eastAsia="Calibri"/>
          <w:sz w:val="20"/>
          <w:szCs w:val="20"/>
        </w:rPr>
        <w:t>powiązań kapitałowych lub osobowych</w:t>
      </w:r>
      <w:r w:rsidRPr="00A26A9A">
        <w:rPr>
          <w:sz w:val="20"/>
          <w:szCs w:val="20"/>
        </w:rPr>
        <w:t xml:space="preserve">, stanowiące załącznik </w:t>
      </w:r>
      <w:r w:rsidR="00A01158">
        <w:rPr>
          <w:sz w:val="20"/>
          <w:szCs w:val="20"/>
        </w:rPr>
        <w:t>nr 1</w:t>
      </w:r>
      <w:r w:rsidR="00BC3F0A">
        <w:rPr>
          <w:sz w:val="20"/>
          <w:szCs w:val="20"/>
        </w:rPr>
        <w:t xml:space="preserve"> </w:t>
      </w:r>
      <w:r w:rsidRPr="00A26A9A">
        <w:rPr>
          <w:sz w:val="20"/>
          <w:szCs w:val="20"/>
        </w:rPr>
        <w:t xml:space="preserve">do </w:t>
      </w:r>
      <w:r w:rsidR="00117442" w:rsidRPr="00A26A9A">
        <w:rPr>
          <w:sz w:val="20"/>
          <w:szCs w:val="20"/>
        </w:rPr>
        <w:t>niniejszeg</w:t>
      </w:r>
      <w:r w:rsidR="00117442" w:rsidRPr="00A26A9A">
        <w:rPr>
          <w:rFonts w:eastAsia="Calibri"/>
          <w:sz w:val="20"/>
          <w:szCs w:val="20"/>
        </w:rPr>
        <w:t xml:space="preserve">o </w:t>
      </w:r>
      <w:r w:rsidRPr="00A26A9A">
        <w:rPr>
          <w:rFonts w:eastAsia="Calibri"/>
          <w:sz w:val="20"/>
          <w:szCs w:val="20"/>
        </w:rPr>
        <w:t xml:space="preserve">zapytania ofertowego. </w:t>
      </w:r>
    </w:p>
    <w:p w14:paraId="2B1CB4A6" w14:textId="77777777" w:rsidR="00370C2B" w:rsidRPr="00A26A9A" w:rsidRDefault="00370C2B" w:rsidP="00370C2B">
      <w:pPr>
        <w:pStyle w:val="Default"/>
        <w:spacing w:line="360" w:lineRule="auto"/>
        <w:jc w:val="both"/>
        <w:rPr>
          <w:rFonts w:eastAsia="Calibri"/>
          <w:sz w:val="20"/>
          <w:szCs w:val="20"/>
        </w:rPr>
      </w:pPr>
    </w:p>
    <w:p w14:paraId="074B0379" w14:textId="77777777" w:rsidR="00370C2B" w:rsidRDefault="00370C2B" w:rsidP="00370C2B">
      <w:pPr>
        <w:pStyle w:val="Default"/>
        <w:spacing w:line="360" w:lineRule="auto"/>
        <w:jc w:val="both"/>
        <w:rPr>
          <w:sz w:val="20"/>
          <w:szCs w:val="20"/>
        </w:rPr>
      </w:pPr>
      <w:r w:rsidRPr="00A26A9A">
        <w:rPr>
          <w:rFonts w:eastAsia="Calibri"/>
          <w:sz w:val="20"/>
          <w:szCs w:val="20"/>
        </w:rPr>
        <w:t>Termin zw</w:t>
      </w:r>
      <w:r w:rsidRPr="00A26A9A">
        <w:rPr>
          <w:sz w:val="20"/>
          <w:szCs w:val="20"/>
        </w:rPr>
        <w:t xml:space="preserve">iązania ofertą upływa po </w:t>
      </w:r>
      <w:r w:rsidR="00F74D2E" w:rsidRPr="00A26A9A">
        <w:rPr>
          <w:b/>
          <w:sz w:val="20"/>
          <w:szCs w:val="20"/>
        </w:rPr>
        <w:t>60 dniach</w:t>
      </w:r>
      <w:r w:rsidRPr="00A26A9A">
        <w:rPr>
          <w:sz w:val="20"/>
          <w:szCs w:val="20"/>
        </w:rPr>
        <w:t>, licząc od terminu składan</w:t>
      </w:r>
      <w:r>
        <w:rPr>
          <w:sz w:val="20"/>
          <w:szCs w:val="20"/>
        </w:rPr>
        <w:t>ia ofert.</w:t>
      </w:r>
    </w:p>
    <w:p w14:paraId="63D0F127" w14:textId="77777777" w:rsidR="00370C2B" w:rsidRPr="006242F0" w:rsidRDefault="00370C2B" w:rsidP="00D652C1">
      <w:pPr>
        <w:rPr>
          <w:sz w:val="28"/>
          <w:szCs w:val="28"/>
        </w:rPr>
      </w:pPr>
      <w:r w:rsidRPr="006242F0">
        <w:rPr>
          <w:sz w:val="28"/>
          <w:szCs w:val="28"/>
        </w:rPr>
        <w:t xml:space="preserve">Ofertę należy złożyć w formie papierowej na adres </w:t>
      </w:r>
      <w:r w:rsidRPr="006242F0">
        <w:rPr>
          <w:b/>
          <w:sz w:val="28"/>
          <w:szCs w:val="28"/>
        </w:rPr>
        <w:t>INT. PRODUCTION</w:t>
      </w:r>
      <w:r w:rsidR="0055759F" w:rsidRPr="006242F0">
        <w:rPr>
          <w:b/>
          <w:sz w:val="28"/>
          <w:szCs w:val="28"/>
        </w:rPr>
        <w:t xml:space="preserve"> JCS Sp. z o.o., ul. </w:t>
      </w:r>
      <w:r w:rsidR="00246B79" w:rsidRPr="006242F0">
        <w:rPr>
          <w:b/>
          <w:sz w:val="28"/>
          <w:szCs w:val="28"/>
        </w:rPr>
        <w:t>Pełczycka 17</w:t>
      </w:r>
      <w:r w:rsidR="0055759F" w:rsidRPr="006242F0">
        <w:rPr>
          <w:b/>
          <w:sz w:val="28"/>
          <w:szCs w:val="28"/>
        </w:rPr>
        <w:t>, 74-320 Barlinek</w:t>
      </w:r>
      <w:r w:rsidR="0055759F" w:rsidRPr="006242F0">
        <w:rPr>
          <w:sz w:val="28"/>
          <w:szCs w:val="28"/>
        </w:rPr>
        <w:t xml:space="preserve"> </w:t>
      </w:r>
      <w:r w:rsidR="005A21DD" w:rsidRPr="006242F0">
        <w:rPr>
          <w:sz w:val="28"/>
          <w:szCs w:val="28"/>
        </w:rPr>
        <w:t xml:space="preserve">lub </w:t>
      </w:r>
      <w:r w:rsidR="002C3AD2" w:rsidRPr="006242F0">
        <w:rPr>
          <w:sz w:val="28"/>
          <w:szCs w:val="28"/>
        </w:rPr>
        <w:t>elektronicznej na adres e-mail</w:t>
      </w:r>
      <w:r w:rsidR="002C3AD2" w:rsidRPr="006242F0">
        <w:rPr>
          <w:color w:val="1F497D" w:themeColor="text2"/>
          <w:sz w:val="28"/>
          <w:szCs w:val="28"/>
        </w:rPr>
        <w:t>: m.urban@int-production.pl</w:t>
      </w:r>
      <w:r w:rsidR="005A21DD" w:rsidRPr="006242F0">
        <w:rPr>
          <w:color w:val="1F497D" w:themeColor="text2"/>
          <w:sz w:val="28"/>
          <w:szCs w:val="28"/>
        </w:rPr>
        <w:t xml:space="preserve"> </w:t>
      </w:r>
      <w:r w:rsidR="0055759F" w:rsidRPr="006242F0">
        <w:rPr>
          <w:sz w:val="28"/>
          <w:szCs w:val="28"/>
        </w:rPr>
        <w:t xml:space="preserve">nie później niż do dnia </w:t>
      </w:r>
      <w:r w:rsidR="006242F0" w:rsidRPr="006242F0">
        <w:rPr>
          <w:sz w:val="28"/>
          <w:szCs w:val="28"/>
        </w:rPr>
        <w:t>25</w:t>
      </w:r>
      <w:r w:rsidR="0026714B" w:rsidRPr="006242F0">
        <w:rPr>
          <w:sz w:val="28"/>
          <w:szCs w:val="28"/>
        </w:rPr>
        <w:t>/03/2016</w:t>
      </w:r>
      <w:r w:rsidR="0055759F" w:rsidRPr="006242F0">
        <w:rPr>
          <w:sz w:val="28"/>
          <w:szCs w:val="28"/>
        </w:rPr>
        <w:t xml:space="preserve"> godz. </w:t>
      </w:r>
      <w:r w:rsidR="001A2944">
        <w:rPr>
          <w:sz w:val="28"/>
          <w:szCs w:val="28"/>
        </w:rPr>
        <w:t>14</w:t>
      </w:r>
      <w:r w:rsidR="0055759F" w:rsidRPr="006242F0">
        <w:rPr>
          <w:sz w:val="28"/>
          <w:szCs w:val="28"/>
        </w:rPr>
        <w:t xml:space="preserve">:00. </w:t>
      </w:r>
      <w:r w:rsidR="0055759F" w:rsidRPr="006242F0">
        <w:rPr>
          <w:sz w:val="28"/>
          <w:szCs w:val="28"/>
        </w:rPr>
        <w:lastRenderedPageBreak/>
        <w:t xml:space="preserve">Otwarcie ofert nastąpi w dniu </w:t>
      </w:r>
      <w:r w:rsidR="006242F0">
        <w:rPr>
          <w:sz w:val="28"/>
          <w:szCs w:val="28"/>
        </w:rPr>
        <w:t xml:space="preserve"> 29</w:t>
      </w:r>
      <w:r w:rsidR="0026714B" w:rsidRPr="006242F0">
        <w:rPr>
          <w:sz w:val="28"/>
          <w:szCs w:val="28"/>
        </w:rPr>
        <w:t>/03/2016</w:t>
      </w:r>
      <w:r w:rsidR="0055759F" w:rsidRPr="006242F0">
        <w:rPr>
          <w:sz w:val="28"/>
          <w:szCs w:val="28"/>
        </w:rPr>
        <w:t xml:space="preserve"> o godz. </w:t>
      </w:r>
      <w:r w:rsidR="0026714B" w:rsidRPr="006242F0">
        <w:rPr>
          <w:sz w:val="28"/>
          <w:szCs w:val="28"/>
        </w:rPr>
        <w:t>14:00</w:t>
      </w:r>
      <w:r w:rsidR="0055759F" w:rsidRPr="006242F0">
        <w:rPr>
          <w:sz w:val="28"/>
          <w:szCs w:val="28"/>
        </w:rPr>
        <w:t xml:space="preserve"> w </w:t>
      </w:r>
      <w:r w:rsidR="0026714B" w:rsidRPr="006242F0">
        <w:rPr>
          <w:sz w:val="28"/>
          <w:szCs w:val="28"/>
        </w:rPr>
        <w:t>siedzibie</w:t>
      </w:r>
      <w:r w:rsidR="00D652C1" w:rsidRPr="006242F0">
        <w:rPr>
          <w:sz w:val="28"/>
          <w:szCs w:val="28"/>
        </w:rPr>
        <w:t xml:space="preserve"> zakładu produkcyjnego</w:t>
      </w:r>
      <w:r w:rsidR="0026714B" w:rsidRPr="006242F0">
        <w:rPr>
          <w:sz w:val="28"/>
          <w:szCs w:val="28"/>
        </w:rPr>
        <w:t xml:space="preserve"> firmy (</w:t>
      </w:r>
      <w:r w:rsidR="00D652C1" w:rsidRPr="006242F0">
        <w:rPr>
          <w:sz w:val="28"/>
          <w:szCs w:val="28"/>
        </w:rPr>
        <w:t>ul. Okrętowa 2</w:t>
      </w:r>
      <w:r w:rsidR="0026714B" w:rsidRPr="006242F0">
        <w:rPr>
          <w:sz w:val="28"/>
          <w:szCs w:val="28"/>
        </w:rPr>
        <w:t>, 74-320 Barlinek).</w:t>
      </w:r>
    </w:p>
    <w:p w14:paraId="61C047D9" w14:textId="77777777" w:rsidR="00370C2B" w:rsidRPr="0055759F" w:rsidRDefault="00370C2B" w:rsidP="00370C2B">
      <w:pPr>
        <w:pStyle w:val="Default"/>
        <w:spacing w:line="360" w:lineRule="auto"/>
        <w:jc w:val="both"/>
        <w:rPr>
          <w:sz w:val="20"/>
          <w:szCs w:val="20"/>
        </w:rPr>
      </w:pPr>
    </w:p>
    <w:p w14:paraId="28913224" w14:textId="77777777" w:rsidR="00370C2B" w:rsidRPr="0055759F" w:rsidRDefault="00370C2B" w:rsidP="00370C2B">
      <w:pPr>
        <w:pStyle w:val="Default"/>
        <w:spacing w:line="360" w:lineRule="auto"/>
        <w:jc w:val="both"/>
        <w:rPr>
          <w:sz w:val="20"/>
          <w:szCs w:val="20"/>
        </w:rPr>
      </w:pPr>
    </w:p>
    <w:p w14:paraId="653D4E8A" w14:textId="77777777" w:rsidR="00EF3F95" w:rsidRPr="0055759F" w:rsidRDefault="00EF3F95" w:rsidP="00734EBD">
      <w:pPr>
        <w:pStyle w:val="Default"/>
        <w:spacing w:line="360" w:lineRule="auto"/>
        <w:jc w:val="both"/>
        <w:rPr>
          <w:sz w:val="20"/>
          <w:szCs w:val="20"/>
        </w:rPr>
      </w:pPr>
    </w:p>
    <w:p w14:paraId="7BFAFE90" w14:textId="77777777" w:rsidR="00C80D8D" w:rsidRPr="0055759F" w:rsidRDefault="00C80D8D" w:rsidP="00734EBD">
      <w:pPr>
        <w:pStyle w:val="Default"/>
        <w:spacing w:line="360" w:lineRule="auto"/>
        <w:jc w:val="both"/>
        <w:rPr>
          <w:sz w:val="20"/>
          <w:szCs w:val="20"/>
        </w:rPr>
      </w:pPr>
    </w:p>
    <w:p w14:paraId="6704D2DF" w14:textId="77777777" w:rsidR="00117442" w:rsidRDefault="00117442" w:rsidP="00EF3F95">
      <w:pPr>
        <w:jc w:val="right"/>
        <w:rPr>
          <w:rFonts w:ascii="Calibri" w:eastAsia="Calibri" w:hAnsi="Calibri" w:cs="Times New Roman"/>
        </w:rPr>
      </w:pPr>
    </w:p>
    <w:p w14:paraId="3F1A98E4" w14:textId="77777777" w:rsidR="000236A2" w:rsidRDefault="000236A2" w:rsidP="00EF3F95">
      <w:pPr>
        <w:jc w:val="right"/>
        <w:rPr>
          <w:rFonts w:ascii="Calibri" w:eastAsia="Calibri" w:hAnsi="Calibri" w:cs="Times New Roman"/>
        </w:rPr>
      </w:pPr>
    </w:p>
    <w:p w14:paraId="7A684189" w14:textId="77777777" w:rsidR="00EF3F95" w:rsidRPr="00F533D2" w:rsidRDefault="00EF3F95" w:rsidP="00EF3F95">
      <w:pPr>
        <w:spacing w:line="360" w:lineRule="auto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sectPr w:rsidR="00EF3F95" w:rsidRPr="00F533D2" w:rsidSect="00DD639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95A1B" w14:textId="77777777" w:rsidR="000A2EDB" w:rsidRDefault="000A2EDB" w:rsidP="00C80D8D">
      <w:pPr>
        <w:spacing w:after="0" w:line="240" w:lineRule="auto"/>
      </w:pPr>
      <w:r>
        <w:separator/>
      </w:r>
    </w:p>
  </w:endnote>
  <w:endnote w:type="continuationSeparator" w:id="0">
    <w:p w14:paraId="14B72EC6" w14:textId="77777777" w:rsidR="000A2EDB" w:rsidRDefault="000A2EDB" w:rsidP="00C8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FE436" w14:textId="77777777" w:rsidR="008C5865" w:rsidRPr="00382A28" w:rsidRDefault="008C5865" w:rsidP="00382A28">
    <w:pPr>
      <w:pStyle w:val="Stopka"/>
      <w:spacing w:line="276" w:lineRule="auto"/>
      <w:jc w:val="center"/>
      <w:rPr>
        <w:rFonts w:ascii="Arial" w:hAnsi="Arial" w:cs="Arial"/>
        <w:b/>
        <w:sz w:val="16"/>
        <w:szCs w:val="18"/>
      </w:rPr>
    </w:pPr>
    <w:r w:rsidRPr="00382A28">
      <w:rPr>
        <w:rFonts w:ascii="Arial" w:hAnsi="Arial" w:cs="Arial"/>
        <w:b/>
        <w:sz w:val="16"/>
        <w:szCs w:val="18"/>
      </w:rPr>
      <w:t>Projekt pn. „Nowe technologie kluczem do sukcesu rynkowego INT. PRODUCTION JCS Sp. z o.o. w Barlinku”</w:t>
    </w:r>
  </w:p>
  <w:p w14:paraId="2482BBCB" w14:textId="77777777" w:rsidR="008C5865" w:rsidRPr="00382A28" w:rsidRDefault="008C5865" w:rsidP="00382A28">
    <w:pPr>
      <w:pStyle w:val="Stopka"/>
      <w:spacing w:line="276" w:lineRule="auto"/>
      <w:jc w:val="center"/>
      <w:rPr>
        <w:rFonts w:ascii="Arial" w:hAnsi="Arial" w:cs="Arial"/>
        <w:b/>
        <w:sz w:val="16"/>
        <w:szCs w:val="18"/>
      </w:rPr>
    </w:pPr>
    <w:r w:rsidRPr="00382A28">
      <w:rPr>
        <w:rFonts w:ascii="Arial" w:hAnsi="Arial" w:cs="Arial"/>
        <w:b/>
        <w:sz w:val="16"/>
        <w:szCs w:val="18"/>
      </w:rPr>
      <w:t>Regionalny Program Operacyjny Województwa Zachodniopomorskiego 2014-2020</w:t>
    </w:r>
  </w:p>
  <w:p w14:paraId="466B1BDC" w14:textId="77777777" w:rsidR="008C5865" w:rsidRPr="00382A28" w:rsidRDefault="008C5865" w:rsidP="00382A28">
    <w:pPr>
      <w:pStyle w:val="Stopka"/>
      <w:spacing w:line="276" w:lineRule="auto"/>
      <w:jc w:val="center"/>
      <w:rPr>
        <w:rFonts w:ascii="Arial" w:hAnsi="Arial" w:cs="Arial"/>
        <w:b/>
        <w:sz w:val="16"/>
        <w:szCs w:val="18"/>
      </w:rPr>
    </w:pPr>
    <w:r w:rsidRPr="00382A28">
      <w:rPr>
        <w:rFonts w:ascii="Arial" w:hAnsi="Arial" w:cs="Arial"/>
        <w:b/>
        <w:sz w:val="16"/>
        <w:szCs w:val="18"/>
      </w:rPr>
      <w:t xml:space="preserve">Działanie 1.5 </w:t>
    </w:r>
    <w:r w:rsidRPr="00382A28">
      <w:rPr>
        <w:rFonts w:ascii="Arial" w:hAnsi="Arial" w:cs="Arial"/>
        <w:b/>
        <w:i/>
        <w:sz w:val="16"/>
        <w:szCs w:val="18"/>
      </w:rPr>
      <w:t>Inwestycje przedsiębiorstw wspierające rozwój regionalnych specjalizacji oraz inteligentnych specjalizacji</w:t>
    </w:r>
    <w:r w:rsidRPr="00382A28">
      <w:rPr>
        <w:rFonts w:ascii="Arial" w:hAnsi="Arial" w:cs="Arial"/>
        <w:b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C6785" w14:textId="77777777" w:rsidR="000A2EDB" w:rsidRDefault="000A2EDB" w:rsidP="00C80D8D">
      <w:pPr>
        <w:spacing w:after="0" w:line="240" w:lineRule="auto"/>
      </w:pPr>
      <w:r>
        <w:separator/>
      </w:r>
    </w:p>
  </w:footnote>
  <w:footnote w:type="continuationSeparator" w:id="0">
    <w:p w14:paraId="40B8D6A1" w14:textId="77777777" w:rsidR="000A2EDB" w:rsidRDefault="000A2EDB" w:rsidP="00C80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60919" w14:textId="77777777" w:rsidR="008C5865" w:rsidRDefault="008C5865">
    <w:pPr>
      <w:pStyle w:val="Nagwek"/>
    </w:pPr>
    <w:r>
      <w:rPr>
        <w:noProof/>
        <w:lang w:eastAsia="pl-PL"/>
      </w:rPr>
      <w:drawing>
        <wp:inline distT="0" distB="0" distL="0" distR="0" wp14:anchorId="5D4AF7E7" wp14:editId="201535FC">
          <wp:extent cx="5760720" cy="641185"/>
          <wp:effectExtent l="1905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1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EF7EDA7" w14:textId="77777777" w:rsidR="008C5865" w:rsidRDefault="008C5865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53276"/>
    <w:multiLevelType w:val="hybridMultilevel"/>
    <w:tmpl w:val="245E8E46"/>
    <w:lvl w:ilvl="0" w:tplc="A08823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45AC2"/>
    <w:multiLevelType w:val="hybridMultilevel"/>
    <w:tmpl w:val="A6104D40"/>
    <w:lvl w:ilvl="0" w:tplc="36104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06678C"/>
    <w:multiLevelType w:val="hybridMultilevel"/>
    <w:tmpl w:val="59DCD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6600D"/>
    <w:multiLevelType w:val="hybridMultilevel"/>
    <w:tmpl w:val="4F169266"/>
    <w:lvl w:ilvl="0" w:tplc="23004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0040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525F7"/>
    <w:multiLevelType w:val="hybridMultilevel"/>
    <w:tmpl w:val="1B0AC12A"/>
    <w:lvl w:ilvl="0" w:tplc="76AE4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166A93"/>
    <w:multiLevelType w:val="hybridMultilevel"/>
    <w:tmpl w:val="8D1033FC"/>
    <w:lvl w:ilvl="0" w:tplc="7E4239F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CE55DD"/>
    <w:multiLevelType w:val="hybridMultilevel"/>
    <w:tmpl w:val="8564D11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232E56B8"/>
    <w:multiLevelType w:val="hybridMultilevel"/>
    <w:tmpl w:val="351E4842"/>
    <w:lvl w:ilvl="0" w:tplc="23004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0040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1C2C99"/>
    <w:multiLevelType w:val="hybridMultilevel"/>
    <w:tmpl w:val="A4B05DFC"/>
    <w:lvl w:ilvl="0" w:tplc="F6AEF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8649D"/>
    <w:multiLevelType w:val="hybridMultilevel"/>
    <w:tmpl w:val="01B8273C"/>
    <w:lvl w:ilvl="0" w:tplc="BA12E348">
      <w:start w:val="1"/>
      <w:numFmt w:val="decimal"/>
      <w:lvlText w:val="%1)"/>
      <w:lvlJc w:val="left"/>
      <w:pPr>
        <w:ind w:left="1068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A162976"/>
    <w:multiLevelType w:val="hybridMultilevel"/>
    <w:tmpl w:val="9F4CBDFE"/>
    <w:lvl w:ilvl="0" w:tplc="230040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E9399D"/>
    <w:multiLevelType w:val="hybridMultilevel"/>
    <w:tmpl w:val="DD2EAF06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BBA5BEB"/>
    <w:multiLevelType w:val="hybridMultilevel"/>
    <w:tmpl w:val="BB2E692C"/>
    <w:lvl w:ilvl="0" w:tplc="E4D08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10333CA"/>
    <w:multiLevelType w:val="hybridMultilevel"/>
    <w:tmpl w:val="86F8687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F202FC"/>
    <w:multiLevelType w:val="hybridMultilevel"/>
    <w:tmpl w:val="630407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2A6CD5"/>
    <w:multiLevelType w:val="hybridMultilevel"/>
    <w:tmpl w:val="019ACC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9666FBB"/>
    <w:multiLevelType w:val="hybridMultilevel"/>
    <w:tmpl w:val="406E2FC4"/>
    <w:lvl w:ilvl="0" w:tplc="230040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CCE13C4"/>
    <w:multiLevelType w:val="hybridMultilevel"/>
    <w:tmpl w:val="F07688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DE01915"/>
    <w:multiLevelType w:val="hybridMultilevel"/>
    <w:tmpl w:val="716A537E"/>
    <w:lvl w:ilvl="0" w:tplc="A614D5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4607C8B"/>
    <w:multiLevelType w:val="hybridMultilevel"/>
    <w:tmpl w:val="474ECA54"/>
    <w:lvl w:ilvl="0" w:tplc="230040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6577631"/>
    <w:multiLevelType w:val="hybridMultilevel"/>
    <w:tmpl w:val="E916AF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C81A77"/>
    <w:multiLevelType w:val="hybridMultilevel"/>
    <w:tmpl w:val="F968A1B0"/>
    <w:lvl w:ilvl="0" w:tplc="F91A1B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BD1844"/>
    <w:multiLevelType w:val="hybridMultilevel"/>
    <w:tmpl w:val="2BCA550A"/>
    <w:lvl w:ilvl="0" w:tplc="230040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B0D1866"/>
    <w:multiLevelType w:val="hybridMultilevel"/>
    <w:tmpl w:val="DDE6402E"/>
    <w:lvl w:ilvl="0" w:tplc="A4B42BB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625867"/>
    <w:multiLevelType w:val="hybridMultilevel"/>
    <w:tmpl w:val="4A5AC0DC"/>
    <w:lvl w:ilvl="0" w:tplc="230040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54225D5"/>
    <w:multiLevelType w:val="hybridMultilevel"/>
    <w:tmpl w:val="43904CFA"/>
    <w:lvl w:ilvl="0" w:tplc="EE8C37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E57CB6"/>
    <w:multiLevelType w:val="multilevel"/>
    <w:tmpl w:val="32A8D1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E67FEB"/>
    <w:multiLevelType w:val="hybridMultilevel"/>
    <w:tmpl w:val="7DB61DF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9661F70"/>
    <w:multiLevelType w:val="hybridMultilevel"/>
    <w:tmpl w:val="606EF334"/>
    <w:lvl w:ilvl="0" w:tplc="23004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F32D5C"/>
    <w:multiLevelType w:val="hybridMultilevel"/>
    <w:tmpl w:val="A532F2BA"/>
    <w:lvl w:ilvl="0" w:tplc="230040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E6D6EE9"/>
    <w:multiLevelType w:val="hybridMultilevel"/>
    <w:tmpl w:val="553064B6"/>
    <w:lvl w:ilvl="0" w:tplc="230040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27"/>
  </w:num>
  <w:num w:numId="4">
    <w:abstractNumId w:val="20"/>
  </w:num>
  <w:num w:numId="5">
    <w:abstractNumId w:val="10"/>
  </w:num>
  <w:num w:numId="6">
    <w:abstractNumId w:val="26"/>
  </w:num>
  <w:num w:numId="7">
    <w:abstractNumId w:val="29"/>
  </w:num>
  <w:num w:numId="8">
    <w:abstractNumId w:val="13"/>
  </w:num>
  <w:num w:numId="9">
    <w:abstractNumId w:val="12"/>
  </w:num>
  <w:num w:numId="10">
    <w:abstractNumId w:val="14"/>
  </w:num>
  <w:num w:numId="11">
    <w:abstractNumId w:val="7"/>
  </w:num>
  <w:num w:numId="12">
    <w:abstractNumId w:val="3"/>
  </w:num>
  <w:num w:numId="13">
    <w:abstractNumId w:val="25"/>
  </w:num>
  <w:num w:numId="14">
    <w:abstractNumId w:val="18"/>
  </w:num>
  <w:num w:numId="15">
    <w:abstractNumId w:val="24"/>
  </w:num>
  <w:num w:numId="16">
    <w:abstractNumId w:val="0"/>
  </w:num>
  <w:num w:numId="17">
    <w:abstractNumId w:val="1"/>
  </w:num>
  <w:num w:numId="18">
    <w:abstractNumId w:val="21"/>
  </w:num>
  <w:num w:numId="19">
    <w:abstractNumId w:val="2"/>
  </w:num>
  <w:num w:numId="20">
    <w:abstractNumId w:val="9"/>
  </w:num>
  <w:num w:numId="21">
    <w:abstractNumId w:val="22"/>
  </w:num>
  <w:num w:numId="22">
    <w:abstractNumId w:val="30"/>
  </w:num>
  <w:num w:numId="23">
    <w:abstractNumId w:val="16"/>
  </w:num>
  <w:num w:numId="24">
    <w:abstractNumId w:val="11"/>
  </w:num>
  <w:num w:numId="25">
    <w:abstractNumId w:val="28"/>
  </w:num>
  <w:num w:numId="26">
    <w:abstractNumId w:val="23"/>
  </w:num>
  <w:num w:numId="27">
    <w:abstractNumId w:val="4"/>
  </w:num>
  <w:num w:numId="28">
    <w:abstractNumId w:val="5"/>
  </w:num>
  <w:num w:numId="29">
    <w:abstractNumId w:val="6"/>
  </w:num>
  <w:num w:numId="30">
    <w:abstractNumId w:val="15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8D"/>
    <w:rsid w:val="0000207A"/>
    <w:rsid w:val="00004809"/>
    <w:rsid w:val="000236A2"/>
    <w:rsid w:val="00035287"/>
    <w:rsid w:val="00056102"/>
    <w:rsid w:val="000A2EDB"/>
    <w:rsid w:val="000C3A4B"/>
    <w:rsid w:val="000F1BA6"/>
    <w:rsid w:val="00116A18"/>
    <w:rsid w:val="00117442"/>
    <w:rsid w:val="00147066"/>
    <w:rsid w:val="0015608A"/>
    <w:rsid w:val="00166BFC"/>
    <w:rsid w:val="001924D8"/>
    <w:rsid w:val="001937BF"/>
    <w:rsid w:val="001972B0"/>
    <w:rsid w:val="001A13A1"/>
    <w:rsid w:val="001A2522"/>
    <w:rsid w:val="001A2944"/>
    <w:rsid w:val="001C5D36"/>
    <w:rsid w:val="001D0568"/>
    <w:rsid w:val="001D6676"/>
    <w:rsid w:val="001F5E1F"/>
    <w:rsid w:val="00205096"/>
    <w:rsid w:val="002115A9"/>
    <w:rsid w:val="002142A0"/>
    <w:rsid w:val="0022463F"/>
    <w:rsid w:val="00246B79"/>
    <w:rsid w:val="002600A5"/>
    <w:rsid w:val="0026714B"/>
    <w:rsid w:val="00275629"/>
    <w:rsid w:val="00285691"/>
    <w:rsid w:val="002B265A"/>
    <w:rsid w:val="002B2DB1"/>
    <w:rsid w:val="002C13A2"/>
    <w:rsid w:val="002C3AD2"/>
    <w:rsid w:val="002E77AC"/>
    <w:rsid w:val="002F53C6"/>
    <w:rsid w:val="003166D6"/>
    <w:rsid w:val="00370C2B"/>
    <w:rsid w:val="00382A28"/>
    <w:rsid w:val="0039704E"/>
    <w:rsid w:val="003B139F"/>
    <w:rsid w:val="003D5159"/>
    <w:rsid w:val="003D66BC"/>
    <w:rsid w:val="00400F5D"/>
    <w:rsid w:val="00414DD1"/>
    <w:rsid w:val="004357B5"/>
    <w:rsid w:val="0044107E"/>
    <w:rsid w:val="00442AC8"/>
    <w:rsid w:val="00447774"/>
    <w:rsid w:val="00462A81"/>
    <w:rsid w:val="00481E59"/>
    <w:rsid w:val="00482794"/>
    <w:rsid w:val="004A2021"/>
    <w:rsid w:val="004A7DCC"/>
    <w:rsid w:val="004D6402"/>
    <w:rsid w:val="004D68DD"/>
    <w:rsid w:val="00536F39"/>
    <w:rsid w:val="0055759F"/>
    <w:rsid w:val="00561F27"/>
    <w:rsid w:val="005A21DD"/>
    <w:rsid w:val="005E5FFE"/>
    <w:rsid w:val="005F43AD"/>
    <w:rsid w:val="006051F3"/>
    <w:rsid w:val="00611174"/>
    <w:rsid w:val="006242F0"/>
    <w:rsid w:val="00635E51"/>
    <w:rsid w:val="0065501E"/>
    <w:rsid w:val="00670F04"/>
    <w:rsid w:val="006A1D19"/>
    <w:rsid w:val="006B04D9"/>
    <w:rsid w:val="006C0530"/>
    <w:rsid w:val="006C0E5D"/>
    <w:rsid w:val="006E3641"/>
    <w:rsid w:val="006F4663"/>
    <w:rsid w:val="00734EBD"/>
    <w:rsid w:val="00742BF8"/>
    <w:rsid w:val="00752A2D"/>
    <w:rsid w:val="00787C25"/>
    <w:rsid w:val="00797FC7"/>
    <w:rsid w:val="007D1212"/>
    <w:rsid w:val="007D4184"/>
    <w:rsid w:val="007D6F47"/>
    <w:rsid w:val="007D72CB"/>
    <w:rsid w:val="007E0A2A"/>
    <w:rsid w:val="00843818"/>
    <w:rsid w:val="008564D2"/>
    <w:rsid w:val="00857FE3"/>
    <w:rsid w:val="0086386F"/>
    <w:rsid w:val="008752D3"/>
    <w:rsid w:val="00886565"/>
    <w:rsid w:val="008A7355"/>
    <w:rsid w:val="008C5865"/>
    <w:rsid w:val="008D039B"/>
    <w:rsid w:val="008D3AE0"/>
    <w:rsid w:val="008E20A6"/>
    <w:rsid w:val="008E7A6A"/>
    <w:rsid w:val="008F5909"/>
    <w:rsid w:val="0090060E"/>
    <w:rsid w:val="009126D9"/>
    <w:rsid w:val="0097180C"/>
    <w:rsid w:val="009829E4"/>
    <w:rsid w:val="0099332B"/>
    <w:rsid w:val="009C063A"/>
    <w:rsid w:val="009C48ED"/>
    <w:rsid w:val="009C4F3A"/>
    <w:rsid w:val="009D4B82"/>
    <w:rsid w:val="009E5D68"/>
    <w:rsid w:val="00A01158"/>
    <w:rsid w:val="00A028D9"/>
    <w:rsid w:val="00A0673E"/>
    <w:rsid w:val="00A2491B"/>
    <w:rsid w:val="00A26A9A"/>
    <w:rsid w:val="00A632DA"/>
    <w:rsid w:val="00A925CE"/>
    <w:rsid w:val="00AA0DD4"/>
    <w:rsid w:val="00AC4872"/>
    <w:rsid w:val="00AE4CC7"/>
    <w:rsid w:val="00B367E2"/>
    <w:rsid w:val="00B64542"/>
    <w:rsid w:val="00B672CC"/>
    <w:rsid w:val="00BA12B4"/>
    <w:rsid w:val="00BA1EEF"/>
    <w:rsid w:val="00BC3F0A"/>
    <w:rsid w:val="00BC4B8E"/>
    <w:rsid w:val="00BD6D63"/>
    <w:rsid w:val="00BD6E9C"/>
    <w:rsid w:val="00BE2707"/>
    <w:rsid w:val="00BE3318"/>
    <w:rsid w:val="00BF0249"/>
    <w:rsid w:val="00C053EB"/>
    <w:rsid w:val="00C07213"/>
    <w:rsid w:val="00C27FF5"/>
    <w:rsid w:val="00C806E3"/>
    <w:rsid w:val="00C80D8D"/>
    <w:rsid w:val="00CB34C0"/>
    <w:rsid w:val="00D07741"/>
    <w:rsid w:val="00D13456"/>
    <w:rsid w:val="00D15B8A"/>
    <w:rsid w:val="00D26DA1"/>
    <w:rsid w:val="00D652C1"/>
    <w:rsid w:val="00D679B3"/>
    <w:rsid w:val="00D87140"/>
    <w:rsid w:val="00DA44BD"/>
    <w:rsid w:val="00DB13F8"/>
    <w:rsid w:val="00DB7EC7"/>
    <w:rsid w:val="00DC1812"/>
    <w:rsid w:val="00DD3F9D"/>
    <w:rsid w:val="00DD4B3B"/>
    <w:rsid w:val="00DD6390"/>
    <w:rsid w:val="00DF376F"/>
    <w:rsid w:val="00E06B58"/>
    <w:rsid w:val="00E25304"/>
    <w:rsid w:val="00E36D4F"/>
    <w:rsid w:val="00E44903"/>
    <w:rsid w:val="00E66ED5"/>
    <w:rsid w:val="00EC2FDC"/>
    <w:rsid w:val="00EC7973"/>
    <w:rsid w:val="00ED032A"/>
    <w:rsid w:val="00EF11E9"/>
    <w:rsid w:val="00EF3F95"/>
    <w:rsid w:val="00F02BA3"/>
    <w:rsid w:val="00F41001"/>
    <w:rsid w:val="00F533D2"/>
    <w:rsid w:val="00F56C86"/>
    <w:rsid w:val="00F6085E"/>
    <w:rsid w:val="00F74D2E"/>
    <w:rsid w:val="00F9244F"/>
    <w:rsid w:val="00FA5EE3"/>
    <w:rsid w:val="00FC3089"/>
    <w:rsid w:val="00FE39AD"/>
    <w:rsid w:val="00FE3CC0"/>
    <w:rsid w:val="00FF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4BF97"/>
  <w15:docId w15:val="{0274D36C-6DFF-4D42-B3F0-40E16B74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D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0D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C8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80D8D"/>
  </w:style>
  <w:style w:type="paragraph" w:styleId="Stopka">
    <w:name w:val="footer"/>
    <w:basedOn w:val="Normalny"/>
    <w:link w:val="StopkaZnak"/>
    <w:uiPriority w:val="99"/>
    <w:semiHidden/>
    <w:unhideWhenUsed/>
    <w:rsid w:val="00C8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0D8D"/>
  </w:style>
  <w:style w:type="paragraph" w:styleId="Akapitzlist">
    <w:name w:val="List Paragraph"/>
    <w:basedOn w:val="Normalny"/>
    <w:uiPriority w:val="34"/>
    <w:qFormat/>
    <w:rsid w:val="002142A0"/>
    <w:pPr>
      <w:ind w:left="720"/>
      <w:contextualSpacing/>
    </w:pPr>
  </w:style>
  <w:style w:type="table" w:styleId="Tabela-Siatka">
    <w:name w:val="Table Grid"/>
    <w:basedOn w:val="Standardowy"/>
    <w:uiPriority w:val="59"/>
    <w:rsid w:val="007D1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D41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84"/>
    <w:rPr>
      <w:b/>
      <w:bCs/>
      <w:sz w:val="20"/>
      <w:szCs w:val="20"/>
    </w:rPr>
  </w:style>
  <w:style w:type="character" w:styleId="Numerstrony">
    <w:name w:val="page number"/>
    <w:basedOn w:val="Domylnaczcionkaakapitu"/>
    <w:rsid w:val="007D4184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E4C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E4CC7"/>
  </w:style>
  <w:style w:type="character" w:styleId="Hipercze">
    <w:name w:val="Hyperlink"/>
    <w:basedOn w:val="Domylnaczcionkaakapitu"/>
    <w:uiPriority w:val="99"/>
    <w:unhideWhenUsed/>
    <w:rsid w:val="005A21DD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FA5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.urban@int-production.pl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78DC0-82FD-4445-A978-F77BCD86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961</Words>
  <Characters>5771</Characters>
  <Application>Microsoft Macintosh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aleksandrazaja</dc:creator>
  <cp:lastModifiedBy>Tomasz Przybylski</cp:lastModifiedBy>
  <cp:revision>8</cp:revision>
  <cp:lastPrinted>2016-03-04T07:53:00Z</cp:lastPrinted>
  <dcterms:created xsi:type="dcterms:W3CDTF">2016-03-09T13:28:00Z</dcterms:created>
  <dcterms:modified xsi:type="dcterms:W3CDTF">2016-03-11T16:58:00Z</dcterms:modified>
</cp:coreProperties>
</file>